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8F074A" w14:textId="77777777" w:rsidR="00C74497" w:rsidRDefault="00C74497" w:rsidP="00887B9F">
      <w:pPr>
        <w:jc w:val="both"/>
        <w:rPr>
          <w:b/>
          <w:bCs/>
          <w:lang w:val="en-US"/>
        </w:rPr>
      </w:pPr>
    </w:p>
    <w:p w14:paraId="15B70D2B" w14:textId="77777777" w:rsidR="00C74497" w:rsidRDefault="00C74497" w:rsidP="00887B9F">
      <w:pPr>
        <w:jc w:val="both"/>
        <w:rPr>
          <w:b/>
          <w:bCs/>
          <w:lang w:val="en-US"/>
        </w:rPr>
      </w:pPr>
    </w:p>
    <w:p w14:paraId="2DCC6BA2" w14:textId="77777777" w:rsidR="00C74497" w:rsidRDefault="00C74497" w:rsidP="00887B9F">
      <w:pPr>
        <w:jc w:val="both"/>
        <w:rPr>
          <w:b/>
          <w:bCs/>
          <w:lang w:val="en-US"/>
        </w:rPr>
      </w:pPr>
    </w:p>
    <w:p w14:paraId="2E730B87" w14:textId="77777777" w:rsidR="00C74497" w:rsidRDefault="00C74497" w:rsidP="00887B9F">
      <w:pPr>
        <w:jc w:val="both"/>
        <w:rPr>
          <w:b/>
          <w:bCs/>
          <w:lang w:val="en-US"/>
        </w:rPr>
      </w:pPr>
    </w:p>
    <w:p w14:paraId="7A1C681A" w14:textId="77777777" w:rsidR="00C74497" w:rsidRDefault="00C74497" w:rsidP="00887B9F">
      <w:pPr>
        <w:jc w:val="both"/>
        <w:rPr>
          <w:b/>
          <w:bCs/>
          <w:lang w:val="en-US"/>
        </w:rPr>
      </w:pPr>
    </w:p>
    <w:p w14:paraId="5FD033EB" w14:textId="4DF3D6D6" w:rsidR="00C74497" w:rsidRPr="00DF221C" w:rsidRDefault="00DF221C" w:rsidP="00887B9F">
      <w:pPr>
        <w:jc w:val="both"/>
        <w:rPr>
          <w:b/>
          <w:bCs/>
          <w:sz w:val="120"/>
          <w:szCs w:val="120"/>
          <w:lang w:val="en-US"/>
        </w:rPr>
      </w:pPr>
      <w:r w:rsidRPr="00DF221C">
        <w:rPr>
          <w:b/>
          <w:bCs/>
          <w:sz w:val="120"/>
          <w:szCs w:val="120"/>
          <w:lang w:val="en-US"/>
        </w:rPr>
        <w:t>User Guide: TAGIC KPI</w:t>
      </w:r>
      <w:r w:rsidR="00C90B0E">
        <w:rPr>
          <w:b/>
          <w:bCs/>
          <w:sz w:val="120"/>
          <w:szCs w:val="120"/>
          <w:lang w:val="en-US"/>
        </w:rPr>
        <w:t xml:space="preserve"> AGENCY CL</w:t>
      </w:r>
    </w:p>
    <w:p w14:paraId="2BD07455" w14:textId="1432D6FF" w:rsidR="00DF221C" w:rsidRPr="00DF221C" w:rsidRDefault="00DF221C" w:rsidP="00887B9F">
      <w:pPr>
        <w:jc w:val="both"/>
        <w:rPr>
          <w:b/>
          <w:bCs/>
          <w:sz w:val="36"/>
          <w:szCs w:val="36"/>
          <w:lang w:val="en-US"/>
        </w:rPr>
      </w:pPr>
      <w:r w:rsidRPr="00DF221C">
        <w:rPr>
          <w:b/>
          <w:bCs/>
          <w:sz w:val="36"/>
          <w:szCs w:val="36"/>
          <w:lang w:val="en-US"/>
        </w:rPr>
        <w:t xml:space="preserve">Procedure for </w:t>
      </w:r>
      <w:r w:rsidR="003D7672">
        <w:rPr>
          <w:b/>
          <w:bCs/>
          <w:sz w:val="36"/>
          <w:szCs w:val="36"/>
          <w:lang w:val="en-US"/>
        </w:rPr>
        <w:t>KPI</w:t>
      </w:r>
      <w:r w:rsidRPr="00DF221C">
        <w:rPr>
          <w:b/>
          <w:bCs/>
          <w:sz w:val="36"/>
          <w:szCs w:val="36"/>
          <w:lang w:val="en-US"/>
        </w:rPr>
        <w:t xml:space="preserve"> balance score card </w:t>
      </w:r>
    </w:p>
    <w:p w14:paraId="1BD9B9A9" w14:textId="77777777" w:rsidR="00C74497" w:rsidRDefault="00C74497" w:rsidP="00887B9F">
      <w:pPr>
        <w:jc w:val="both"/>
        <w:rPr>
          <w:b/>
          <w:bCs/>
          <w:lang w:val="en-US"/>
        </w:rPr>
      </w:pPr>
    </w:p>
    <w:p w14:paraId="4326E09E" w14:textId="77777777" w:rsidR="00C74497" w:rsidRDefault="00C74497" w:rsidP="00887B9F">
      <w:pPr>
        <w:jc w:val="both"/>
        <w:rPr>
          <w:b/>
          <w:bCs/>
          <w:lang w:val="en-US"/>
        </w:rPr>
      </w:pPr>
    </w:p>
    <w:p w14:paraId="7189F279" w14:textId="77777777" w:rsidR="00C74497" w:rsidRDefault="00C74497" w:rsidP="00887B9F">
      <w:pPr>
        <w:jc w:val="both"/>
        <w:rPr>
          <w:b/>
          <w:bCs/>
          <w:lang w:val="en-US"/>
        </w:rPr>
      </w:pPr>
    </w:p>
    <w:p w14:paraId="1FC62E4D" w14:textId="77777777" w:rsidR="00C74497" w:rsidRDefault="00C74497" w:rsidP="00887B9F">
      <w:pPr>
        <w:jc w:val="both"/>
        <w:rPr>
          <w:b/>
          <w:bCs/>
          <w:lang w:val="en-US"/>
        </w:rPr>
      </w:pPr>
    </w:p>
    <w:p w14:paraId="2316D718" w14:textId="77777777" w:rsidR="00C74497" w:rsidRDefault="00C74497" w:rsidP="00887B9F">
      <w:pPr>
        <w:jc w:val="both"/>
        <w:rPr>
          <w:b/>
          <w:bCs/>
          <w:lang w:val="en-US"/>
        </w:rPr>
      </w:pPr>
    </w:p>
    <w:p w14:paraId="3169F2E0" w14:textId="77777777" w:rsidR="00C74497" w:rsidRDefault="00C74497" w:rsidP="00887B9F">
      <w:pPr>
        <w:jc w:val="both"/>
        <w:rPr>
          <w:b/>
          <w:bCs/>
          <w:lang w:val="en-US"/>
        </w:rPr>
      </w:pPr>
    </w:p>
    <w:p w14:paraId="6F7F1E3B" w14:textId="77777777" w:rsidR="00C74497" w:rsidRDefault="00C74497" w:rsidP="00887B9F">
      <w:pPr>
        <w:jc w:val="both"/>
        <w:rPr>
          <w:b/>
          <w:bCs/>
          <w:lang w:val="en-US"/>
        </w:rPr>
      </w:pPr>
    </w:p>
    <w:p w14:paraId="71BCF862" w14:textId="77777777" w:rsidR="00C74497" w:rsidRDefault="00C74497" w:rsidP="00887B9F">
      <w:pPr>
        <w:jc w:val="both"/>
        <w:rPr>
          <w:b/>
          <w:bCs/>
          <w:lang w:val="en-US"/>
        </w:rPr>
      </w:pPr>
    </w:p>
    <w:p w14:paraId="647DABB1" w14:textId="77777777" w:rsidR="00C74497" w:rsidRDefault="00C74497" w:rsidP="00887B9F">
      <w:pPr>
        <w:jc w:val="both"/>
        <w:rPr>
          <w:b/>
          <w:bCs/>
          <w:lang w:val="en-US"/>
        </w:rPr>
      </w:pPr>
    </w:p>
    <w:p w14:paraId="144DD0F5" w14:textId="77777777" w:rsidR="00C74497" w:rsidRDefault="00C74497" w:rsidP="00887B9F">
      <w:pPr>
        <w:jc w:val="both"/>
        <w:rPr>
          <w:b/>
          <w:bCs/>
          <w:lang w:val="en-US"/>
        </w:rPr>
      </w:pPr>
    </w:p>
    <w:p w14:paraId="69652517" w14:textId="77777777" w:rsidR="00C74497" w:rsidRDefault="00C74497" w:rsidP="00887B9F">
      <w:pPr>
        <w:jc w:val="both"/>
        <w:rPr>
          <w:b/>
          <w:bCs/>
          <w:lang w:val="en-US"/>
        </w:rPr>
      </w:pPr>
    </w:p>
    <w:p w14:paraId="6541DEF8" w14:textId="77777777" w:rsidR="00C74497" w:rsidRDefault="00C74497" w:rsidP="00887B9F">
      <w:pPr>
        <w:jc w:val="both"/>
        <w:rPr>
          <w:b/>
          <w:bCs/>
          <w:lang w:val="en-US"/>
        </w:rPr>
      </w:pPr>
    </w:p>
    <w:p w14:paraId="2F50A622" w14:textId="77777777" w:rsidR="00C74497" w:rsidRDefault="00C74497" w:rsidP="00887B9F">
      <w:pPr>
        <w:jc w:val="both"/>
        <w:rPr>
          <w:b/>
          <w:bCs/>
          <w:lang w:val="en-US"/>
        </w:rPr>
      </w:pPr>
    </w:p>
    <w:p w14:paraId="21381996" w14:textId="77777777" w:rsidR="00C74497" w:rsidRDefault="00C74497" w:rsidP="00887B9F">
      <w:pPr>
        <w:jc w:val="both"/>
        <w:rPr>
          <w:b/>
          <w:bCs/>
          <w:lang w:val="en-US"/>
        </w:rPr>
      </w:pPr>
    </w:p>
    <w:p w14:paraId="55DD3921" w14:textId="77777777" w:rsidR="00C74497" w:rsidRDefault="00C74497" w:rsidP="00887B9F">
      <w:pPr>
        <w:jc w:val="both"/>
        <w:rPr>
          <w:b/>
          <w:bCs/>
          <w:lang w:val="en-US"/>
        </w:rPr>
      </w:pPr>
    </w:p>
    <w:p w14:paraId="584A338F" w14:textId="77777777" w:rsidR="00C74497" w:rsidRDefault="00C74497" w:rsidP="00887B9F">
      <w:pPr>
        <w:jc w:val="both"/>
        <w:rPr>
          <w:b/>
          <w:bCs/>
          <w:lang w:val="en-US"/>
        </w:rPr>
      </w:pPr>
    </w:p>
    <w:p w14:paraId="27352D18" w14:textId="77777777" w:rsidR="00DF221C" w:rsidRDefault="00DF221C" w:rsidP="00887B9F">
      <w:pPr>
        <w:jc w:val="both"/>
        <w:rPr>
          <w:b/>
          <w:bCs/>
          <w:lang w:val="en-US"/>
        </w:rPr>
      </w:pPr>
    </w:p>
    <w:p w14:paraId="19107A1D" w14:textId="499569E5" w:rsidR="002C5064" w:rsidRDefault="005D1F93" w:rsidP="00887B9F">
      <w:pPr>
        <w:pStyle w:val="Tagictitle"/>
        <w:jc w:val="both"/>
      </w:pPr>
      <w:r>
        <w:lastRenderedPageBreak/>
        <w:t>C</w:t>
      </w:r>
      <w:r w:rsidR="002C5064">
        <w:t>ontent</w:t>
      </w:r>
      <w:r w:rsidR="005D6993">
        <w:t>s</w:t>
      </w:r>
      <w:r w:rsidR="002C506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4"/>
        <w:gridCol w:w="222"/>
      </w:tblGrid>
      <w:tr w:rsidR="005D6993" w:rsidRPr="005D1F93" w14:paraId="70A590FC" w14:textId="77777777" w:rsidTr="00FD6645">
        <w:tc>
          <w:tcPr>
            <w:tcW w:w="8080" w:type="dxa"/>
          </w:tcPr>
          <w:tbl>
            <w:tblPr>
              <w:tblStyle w:val="TableGrid"/>
              <w:tblW w:w="90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07"/>
              <w:gridCol w:w="1043"/>
            </w:tblGrid>
            <w:tr w:rsidR="00FA0F2D" w:rsidRPr="005D1F93" w14:paraId="79F9F5B6" w14:textId="77777777" w:rsidTr="00360D9B">
              <w:trPr>
                <w:trHeight w:val="486"/>
              </w:trPr>
              <w:tc>
                <w:tcPr>
                  <w:tcW w:w="8007" w:type="dxa"/>
                </w:tcPr>
                <w:p w14:paraId="51C7AF56" w14:textId="77777777" w:rsidR="00FA0F2D" w:rsidRPr="005D1F93" w:rsidRDefault="00FA0F2D" w:rsidP="00FA0F2D">
                  <w:pPr>
                    <w:pStyle w:val="NoSpacing"/>
                    <w:spacing w:line="360" w:lineRule="auto"/>
                    <w:jc w:val="both"/>
                    <w:rPr>
                      <w:sz w:val="28"/>
                      <w:szCs w:val="28"/>
                    </w:rPr>
                  </w:pPr>
                </w:p>
              </w:tc>
              <w:tc>
                <w:tcPr>
                  <w:tcW w:w="1043" w:type="dxa"/>
                </w:tcPr>
                <w:p w14:paraId="749E5A45" w14:textId="77777777" w:rsidR="00FA0F2D" w:rsidRPr="00FD6645" w:rsidRDefault="00FA0F2D" w:rsidP="00FA0F2D">
                  <w:pPr>
                    <w:pStyle w:val="NoSpacing"/>
                    <w:spacing w:line="360" w:lineRule="auto"/>
                    <w:jc w:val="both"/>
                    <w:rPr>
                      <w:b/>
                      <w:bCs/>
                      <w:sz w:val="28"/>
                      <w:szCs w:val="28"/>
                    </w:rPr>
                  </w:pPr>
                  <w:r w:rsidRPr="00FD6645">
                    <w:rPr>
                      <w:b/>
                      <w:bCs/>
                      <w:sz w:val="28"/>
                      <w:szCs w:val="28"/>
                    </w:rPr>
                    <w:t>Page</w:t>
                  </w:r>
                </w:p>
              </w:tc>
            </w:tr>
            <w:tr w:rsidR="00FA0F2D" w:rsidRPr="005D1F93" w14:paraId="6EEE40AD" w14:textId="77777777" w:rsidTr="00360D9B">
              <w:trPr>
                <w:trHeight w:val="486"/>
              </w:trPr>
              <w:tc>
                <w:tcPr>
                  <w:tcW w:w="8007" w:type="dxa"/>
                </w:tcPr>
                <w:p w14:paraId="05542FA5" w14:textId="77777777" w:rsidR="00FA0F2D" w:rsidRPr="005D1F93" w:rsidRDefault="00FA0F2D" w:rsidP="00FA0F2D">
                  <w:pPr>
                    <w:pStyle w:val="NoSpacing"/>
                    <w:spacing w:line="360" w:lineRule="auto"/>
                    <w:jc w:val="both"/>
                    <w:rPr>
                      <w:sz w:val="28"/>
                      <w:szCs w:val="28"/>
                    </w:rPr>
                  </w:pPr>
                  <w:r w:rsidRPr="005D1F93">
                    <w:rPr>
                      <w:sz w:val="28"/>
                      <w:szCs w:val="28"/>
                    </w:rPr>
                    <w:t>Introduction</w:t>
                  </w:r>
                </w:p>
              </w:tc>
              <w:tc>
                <w:tcPr>
                  <w:tcW w:w="1043" w:type="dxa"/>
                </w:tcPr>
                <w:p w14:paraId="09B48F68" w14:textId="77777777" w:rsidR="00FA0F2D" w:rsidRPr="005D1F93" w:rsidRDefault="00FA0F2D" w:rsidP="00FA0F2D">
                  <w:pPr>
                    <w:pStyle w:val="NoSpacing"/>
                    <w:spacing w:line="360" w:lineRule="auto"/>
                    <w:jc w:val="both"/>
                    <w:rPr>
                      <w:sz w:val="28"/>
                      <w:szCs w:val="28"/>
                    </w:rPr>
                  </w:pPr>
                  <w:r>
                    <w:rPr>
                      <w:sz w:val="28"/>
                      <w:szCs w:val="28"/>
                    </w:rPr>
                    <w:t>4</w:t>
                  </w:r>
                </w:p>
              </w:tc>
            </w:tr>
            <w:tr w:rsidR="00FA0F2D" w:rsidRPr="005D1F93" w14:paraId="24E754BA" w14:textId="77777777" w:rsidTr="00360D9B">
              <w:trPr>
                <w:trHeight w:val="501"/>
              </w:trPr>
              <w:tc>
                <w:tcPr>
                  <w:tcW w:w="8007" w:type="dxa"/>
                </w:tcPr>
                <w:p w14:paraId="45341A05" w14:textId="77777777" w:rsidR="00FA0F2D" w:rsidRPr="005D1F93" w:rsidRDefault="00FA0F2D" w:rsidP="00FA0F2D">
                  <w:pPr>
                    <w:pStyle w:val="NoSpacing"/>
                    <w:spacing w:line="360" w:lineRule="auto"/>
                    <w:jc w:val="both"/>
                    <w:rPr>
                      <w:sz w:val="28"/>
                      <w:szCs w:val="28"/>
                    </w:rPr>
                  </w:pPr>
                  <w:r w:rsidRPr="005D1F93">
                    <w:rPr>
                      <w:sz w:val="28"/>
                      <w:szCs w:val="28"/>
                    </w:rPr>
                    <w:t>Login Page for TAGIC</w:t>
                  </w:r>
                </w:p>
              </w:tc>
              <w:tc>
                <w:tcPr>
                  <w:tcW w:w="1043" w:type="dxa"/>
                </w:tcPr>
                <w:p w14:paraId="7AD6FE51" w14:textId="77777777" w:rsidR="00FA0F2D" w:rsidRPr="005D1F93" w:rsidRDefault="00FA0F2D" w:rsidP="00FA0F2D">
                  <w:pPr>
                    <w:pStyle w:val="NoSpacing"/>
                    <w:spacing w:line="360" w:lineRule="auto"/>
                    <w:jc w:val="both"/>
                    <w:rPr>
                      <w:sz w:val="28"/>
                      <w:szCs w:val="28"/>
                    </w:rPr>
                  </w:pPr>
                  <w:r>
                    <w:rPr>
                      <w:sz w:val="28"/>
                      <w:szCs w:val="28"/>
                    </w:rPr>
                    <w:t>5</w:t>
                  </w:r>
                </w:p>
              </w:tc>
            </w:tr>
            <w:tr w:rsidR="00FA0F2D" w:rsidRPr="005D1F93" w14:paraId="5CBFAB2C" w14:textId="77777777" w:rsidTr="00360D9B">
              <w:trPr>
                <w:trHeight w:val="486"/>
              </w:trPr>
              <w:tc>
                <w:tcPr>
                  <w:tcW w:w="8007" w:type="dxa"/>
                </w:tcPr>
                <w:p w14:paraId="59AA1B3E" w14:textId="77777777" w:rsidR="00FA0F2D" w:rsidRPr="005D1F93" w:rsidRDefault="00FA0F2D" w:rsidP="00FA0F2D">
                  <w:pPr>
                    <w:pStyle w:val="NoSpacing"/>
                    <w:spacing w:line="360" w:lineRule="auto"/>
                    <w:jc w:val="both"/>
                    <w:rPr>
                      <w:sz w:val="28"/>
                      <w:szCs w:val="28"/>
                    </w:rPr>
                  </w:pPr>
                  <w:r w:rsidRPr="005D1F93">
                    <w:rPr>
                      <w:sz w:val="28"/>
                      <w:szCs w:val="28"/>
                    </w:rPr>
                    <w:t>TAGIC KPI System</w:t>
                  </w:r>
                </w:p>
              </w:tc>
              <w:tc>
                <w:tcPr>
                  <w:tcW w:w="1043" w:type="dxa"/>
                </w:tcPr>
                <w:p w14:paraId="6DE3F1C9" w14:textId="77777777" w:rsidR="00FA0F2D" w:rsidRPr="005D1F93" w:rsidRDefault="00FA0F2D" w:rsidP="00FA0F2D">
                  <w:pPr>
                    <w:pStyle w:val="NoSpacing"/>
                    <w:spacing w:line="360" w:lineRule="auto"/>
                    <w:jc w:val="both"/>
                    <w:rPr>
                      <w:sz w:val="28"/>
                      <w:szCs w:val="28"/>
                    </w:rPr>
                  </w:pPr>
                  <w:r>
                    <w:rPr>
                      <w:sz w:val="28"/>
                      <w:szCs w:val="28"/>
                    </w:rPr>
                    <w:t>6</w:t>
                  </w:r>
                </w:p>
              </w:tc>
            </w:tr>
            <w:tr w:rsidR="00FA0F2D" w:rsidRPr="005D1F93" w14:paraId="438D27C4" w14:textId="77777777" w:rsidTr="00360D9B">
              <w:trPr>
                <w:trHeight w:val="486"/>
              </w:trPr>
              <w:tc>
                <w:tcPr>
                  <w:tcW w:w="8007" w:type="dxa"/>
                </w:tcPr>
                <w:p w14:paraId="40169A44" w14:textId="77777777" w:rsidR="00FA0F2D" w:rsidRPr="005D1F93" w:rsidRDefault="00FA0F2D" w:rsidP="00FA0F2D">
                  <w:pPr>
                    <w:pStyle w:val="NoSpacing"/>
                    <w:spacing w:line="360" w:lineRule="auto"/>
                    <w:jc w:val="both"/>
                    <w:rPr>
                      <w:sz w:val="28"/>
                      <w:szCs w:val="28"/>
                    </w:rPr>
                  </w:pPr>
                  <w:r w:rsidRPr="005D1F93">
                    <w:rPr>
                      <w:sz w:val="28"/>
                      <w:szCs w:val="28"/>
                    </w:rPr>
                    <w:t>File Upload Sector</w:t>
                  </w:r>
                </w:p>
              </w:tc>
              <w:tc>
                <w:tcPr>
                  <w:tcW w:w="1043" w:type="dxa"/>
                </w:tcPr>
                <w:p w14:paraId="3E28F008" w14:textId="77777777" w:rsidR="00FA0F2D" w:rsidRPr="005D1F93" w:rsidRDefault="00FA0F2D" w:rsidP="00FA0F2D">
                  <w:pPr>
                    <w:pStyle w:val="NoSpacing"/>
                    <w:spacing w:line="360" w:lineRule="auto"/>
                    <w:jc w:val="both"/>
                    <w:rPr>
                      <w:sz w:val="28"/>
                      <w:szCs w:val="28"/>
                    </w:rPr>
                  </w:pPr>
                  <w:r>
                    <w:rPr>
                      <w:sz w:val="28"/>
                      <w:szCs w:val="28"/>
                    </w:rPr>
                    <w:t>7</w:t>
                  </w:r>
                </w:p>
              </w:tc>
            </w:tr>
            <w:tr w:rsidR="00FA0F2D" w:rsidRPr="005D1F93" w14:paraId="6959EA8E" w14:textId="77777777" w:rsidTr="00360D9B">
              <w:trPr>
                <w:trHeight w:val="486"/>
              </w:trPr>
              <w:tc>
                <w:tcPr>
                  <w:tcW w:w="8007" w:type="dxa"/>
                </w:tcPr>
                <w:p w14:paraId="193B6146" w14:textId="77777777" w:rsidR="00FA0F2D" w:rsidRPr="005D1F93" w:rsidRDefault="00FA0F2D" w:rsidP="00FA0F2D">
                  <w:pPr>
                    <w:pStyle w:val="NoSpacing"/>
                    <w:spacing w:line="360" w:lineRule="auto"/>
                    <w:jc w:val="both"/>
                    <w:rPr>
                      <w:sz w:val="28"/>
                      <w:szCs w:val="28"/>
                    </w:rPr>
                  </w:pPr>
                  <w:r w:rsidRPr="005D1F93">
                    <w:rPr>
                      <w:sz w:val="28"/>
                      <w:szCs w:val="28"/>
                    </w:rPr>
                    <w:t>Audit File</w:t>
                  </w:r>
                </w:p>
              </w:tc>
              <w:tc>
                <w:tcPr>
                  <w:tcW w:w="1043" w:type="dxa"/>
                </w:tcPr>
                <w:p w14:paraId="160F7075" w14:textId="4BF5F8EB" w:rsidR="00FA0F2D" w:rsidRPr="005D1F93" w:rsidRDefault="002216AF" w:rsidP="00FA0F2D">
                  <w:pPr>
                    <w:pStyle w:val="NoSpacing"/>
                    <w:spacing w:line="360" w:lineRule="auto"/>
                    <w:jc w:val="both"/>
                    <w:rPr>
                      <w:sz w:val="28"/>
                      <w:szCs w:val="28"/>
                    </w:rPr>
                  </w:pPr>
                  <w:r>
                    <w:rPr>
                      <w:sz w:val="28"/>
                      <w:szCs w:val="28"/>
                    </w:rPr>
                    <w:t>11</w:t>
                  </w:r>
                </w:p>
              </w:tc>
            </w:tr>
            <w:tr w:rsidR="00FA0F2D" w:rsidRPr="005D1F93" w14:paraId="2A81FBA7" w14:textId="77777777" w:rsidTr="00360D9B">
              <w:trPr>
                <w:trHeight w:val="486"/>
              </w:trPr>
              <w:tc>
                <w:tcPr>
                  <w:tcW w:w="8007" w:type="dxa"/>
                </w:tcPr>
                <w:p w14:paraId="39883050" w14:textId="77777777" w:rsidR="00FA0F2D" w:rsidRPr="005D1F93" w:rsidRDefault="00FA0F2D" w:rsidP="00FA0F2D">
                  <w:pPr>
                    <w:pStyle w:val="NoSpacing"/>
                    <w:spacing w:line="360" w:lineRule="auto"/>
                    <w:jc w:val="both"/>
                    <w:rPr>
                      <w:sz w:val="28"/>
                      <w:szCs w:val="28"/>
                    </w:rPr>
                  </w:pPr>
                  <w:r w:rsidRPr="005D1F93">
                    <w:rPr>
                      <w:sz w:val="28"/>
                      <w:szCs w:val="28"/>
                    </w:rPr>
                    <w:t>Manual Mapping</w:t>
                  </w:r>
                </w:p>
              </w:tc>
              <w:tc>
                <w:tcPr>
                  <w:tcW w:w="1043" w:type="dxa"/>
                </w:tcPr>
                <w:p w14:paraId="38B24807" w14:textId="6434582C" w:rsidR="00FA0F2D" w:rsidRPr="005D1F93" w:rsidRDefault="002216AF" w:rsidP="00FA0F2D">
                  <w:pPr>
                    <w:pStyle w:val="NoSpacing"/>
                    <w:spacing w:line="360" w:lineRule="auto"/>
                    <w:jc w:val="both"/>
                    <w:rPr>
                      <w:sz w:val="28"/>
                      <w:szCs w:val="28"/>
                    </w:rPr>
                  </w:pPr>
                  <w:r>
                    <w:rPr>
                      <w:sz w:val="28"/>
                      <w:szCs w:val="28"/>
                    </w:rPr>
                    <w:t>13</w:t>
                  </w:r>
                </w:p>
              </w:tc>
            </w:tr>
            <w:tr w:rsidR="00FA0F2D" w:rsidRPr="005D1F93" w14:paraId="0033C0D4" w14:textId="77777777" w:rsidTr="00360D9B">
              <w:trPr>
                <w:trHeight w:val="486"/>
              </w:trPr>
              <w:tc>
                <w:tcPr>
                  <w:tcW w:w="8007" w:type="dxa"/>
                </w:tcPr>
                <w:p w14:paraId="579FF79B" w14:textId="77777777" w:rsidR="00FA0F2D" w:rsidRPr="005D1F93" w:rsidRDefault="00FA0F2D" w:rsidP="00FA0F2D">
                  <w:pPr>
                    <w:pStyle w:val="NoSpacing"/>
                    <w:spacing w:line="360" w:lineRule="auto"/>
                    <w:jc w:val="both"/>
                    <w:rPr>
                      <w:sz w:val="28"/>
                      <w:szCs w:val="28"/>
                    </w:rPr>
                  </w:pPr>
                  <w:r>
                    <w:rPr>
                      <w:sz w:val="28"/>
                      <w:szCs w:val="28"/>
                    </w:rPr>
                    <w:t>KPI Scoring</w:t>
                  </w:r>
                </w:p>
              </w:tc>
              <w:tc>
                <w:tcPr>
                  <w:tcW w:w="1043" w:type="dxa"/>
                </w:tcPr>
                <w:p w14:paraId="2EEAC928" w14:textId="51A2CC54" w:rsidR="00FA0F2D" w:rsidRPr="005D1F93" w:rsidRDefault="002216AF" w:rsidP="00FA0F2D">
                  <w:pPr>
                    <w:pStyle w:val="NoSpacing"/>
                    <w:spacing w:line="360" w:lineRule="auto"/>
                    <w:jc w:val="both"/>
                    <w:rPr>
                      <w:sz w:val="28"/>
                      <w:szCs w:val="28"/>
                    </w:rPr>
                  </w:pPr>
                  <w:r>
                    <w:rPr>
                      <w:sz w:val="28"/>
                      <w:szCs w:val="28"/>
                    </w:rPr>
                    <w:t>16</w:t>
                  </w:r>
                </w:p>
              </w:tc>
            </w:tr>
            <w:tr w:rsidR="00FA0F2D" w:rsidRPr="005D1F93" w14:paraId="5CDC7796" w14:textId="77777777" w:rsidTr="00360D9B">
              <w:trPr>
                <w:trHeight w:val="501"/>
              </w:trPr>
              <w:tc>
                <w:tcPr>
                  <w:tcW w:w="8007" w:type="dxa"/>
                </w:tcPr>
                <w:p w14:paraId="5C792875" w14:textId="77777777" w:rsidR="00FA0F2D" w:rsidRPr="005D1F93" w:rsidRDefault="00FA0F2D" w:rsidP="00FA0F2D">
                  <w:pPr>
                    <w:pStyle w:val="NoSpacing"/>
                    <w:spacing w:line="360" w:lineRule="auto"/>
                    <w:jc w:val="both"/>
                    <w:rPr>
                      <w:sz w:val="28"/>
                      <w:szCs w:val="28"/>
                    </w:rPr>
                  </w:pPr>
                  <w:r w:rsidRPr="005D1F93">
                    <w:rPr>
                      <w:sz w:val="28"/>
                      <w:szCs w:val="28"/>
                    </w:rPr>
                    <w:t>Mapped KPI</w:t>
                  </w:r>
                </w:p>
              </w:tc>
              <w:tc>
                <w:tcPr>
                  <w:tcW w:w="1043" w:type="dxa"/>
                </w:tcPr>
                <w:p w14:paraId="2F11E720" w14:textId="37077500" w:rsidR="00FA0F2D" w:rsidRPr="005D1F93" w:rsidRDefault="002216AF" w:rsidP="00FA0F2D">
                  <w:pPr>
                    <w:pStyle w:val="NoSpacing"/>
                    <w:spacing w:line="360" w:lineRule="auto"/>
                    <w:jc w:val="both"/>
                    <w:rPr>
                      <w:sz w:val="28"/>
                      <w:szCs w:val="28"/>
                    </w:rPr>
                  </w:pPr>
                  <w:r>
                    <w:rPr>
                      <w:sz w:val="28"/>
                      <w:szCs w:val="28"/>
                    </w:rPr>
                    <w:t>18</w:t>
                  </w:r>
                </w:p>
              </w:tc>
            </w:tr>
            <w:tr w:rsidR="00FA0F2D" w:rsidRPr="005D1F93" w14:paraId="5676029B" w14:textId="77777777" w:rsidTr="00360D9B">
              <w:trPr>
                <w:trHeight w:val="486"/>
              </w:trPr>
              <w:tc>
                <w:tcPr>
                  <w:tcW w:w="8007" w:type="dxa"/>
                </w:tcPr>
                <w:p w14:paraId="10E4A1D7" w14:textId="77777777" w:rsidR="00FA0F2D" w:rsidRPr="005D1F93" w:rsidRDefault="00FA0F2D" w:rsidP="00FA0F2D">
                  <w:pPr>
                    <w:pStyle w:val="NoSpacing"/>
                    <w:spacing w:line="360" w:lineRule="auto"/>
                    <w:jc w:val="both"/>
                    <w:rPr>
                      <w:sz w:val="28"/>
                      <w:szCs w:val="28"/>
                    </w:rPr>
                  </w:pPr>
                  <w:r>
                    <w:rPr>
                      <w:sz w:val="28"/>
                      <w:szCs w:val="28"/>
                    </w:rPr>
                    <w:t>Edit Mapped KPI</w:t>
                  </w:r>
                </w:p>
              </w:tc>
              <w:tc>
                <w:tcPr>
                  <w:tcW w:w="1043" w:type="dxa"/>
                </w:tcPr>
                <w:p w14:paraId="2E21819C" w14:textId="559D9A8E" w:rsidR="00FA0F2D" w:rsidRDefault="002216AF" w:rsidP="00FA0F2D">
                  <w:pPr>
                    <w:pStyle w:val="NoSpacing"/>
                    <w:spacing w:line="360" w:lineRule="auto"/>
                    <w:jc w:val="both"/>
                    <w:rPr>
                      <w:sz w:val="28"/>
                      <w:szCs w:val="28"/>
                    </w:rPr>
                  </w:pPr>
                  <w:r>
                    <w:rPr>
                      <w:sz w:val="28"/>
                      <w:szCs w:val="28"/>
                    </w:rPr>
                    <w:t>20</w:t>
                  </w:r>
                </w:p>
              </w:tc>
            </w:tr>
            <w:tr w:rsidR="00FA0F2D" w:rsidRPr="005D1F93" w14:paraId="35A7A096" w14:textId="77777777" w:rsidTr="00360D9B">
              <w:trPr>
                <w:trHeight w:val="486"/>
              </w:trPr>
              <w:tc>
                <w:tcPr>
                  <w:tcW w:w="8007" w:type="dxa"/>
                </w:tcPr>
                <w:p w14:paraId="084ED259" w14:textId="77777777" w:rsidR="00FA0F2D" w:rsidRPr="005D1F93" w:rsidRDefault="00FA0F2D" w:rsidP="00FA0F2D">
                  <w:pPr>
                    <w:pStyle w:val="NoSpacing"/>
                    <w:spacing w:line="360" w:lineRule="auto"/>
                    <w:jc w:val="both"/>
                    <w:rPr>
                      <w:sz w:val="28"/>
                      <w:szCs w:val="28"/>
                    </w:rPr>
                  </w:pPr>
                  <w:r w:rsidRPr="005D1F93">
                    <w:rPr>
                      <w:sz w:val="28"/>
                      <w:szCs w:val="28"/>
                    </w:rPr>
                    <w:t>Generate KPI Score</w:t>
                  </w:r>
                </w:p>
              </w:tc>
              <w:tc>
                <w:tcPr>
                  <w:tcW w:w="1043" w:type="dxa"/>
                </w:tcPr>
                <w:p w14:paraId="52E8523C" w14:textId="0409698C" w:rsidR="00FA0F2D" w:rsidRPr="005D1F93" w:rsidRDefault="002216AF" w:rsidP="00FA0F2D">
                  <w:pPr>
                    <w:pStyle w:val="NoSpacing"/>
                    <w:spacing w:line="360" w:lineRule="auto"/>
                    <w:jc w:val="both"/>
                    <w:rPr>
                      <w:sz w:val="28"/>
                      <w:szCs w:val="28"/>
                    </w:rPr>
                  </w:pPr>
                  <w:r>
                    <w:rPr>
                      <w:sz w:val="28"/>
                      <w:szCs w:val="28"/>
                    </w:rPr>
                    <w:t>21</w:t>
                  </w:r>
                </w:p>
              </w:tc>
            </w:tr>
            <w:tr w:rsidR="00FA0F2D" w:rsidRPr="005D1F93" w14:paraId="07E75906" w14:textId="77777777" w:rsidTr="00360D9B">
              <w:trPr>
                <w:trHeight w:val="486"/>
              </w:trPr>
              <w:tc>
                <w:tcPr>
                  <w:tcW w:w="8007" w:type="dxa"/>
                </w:tcPr>
                <w:p w14:paraId="7AC87DB2" w14:textId="77777777" w:rsidR="00FA0F2D" w:rsidRPr="005D1F93" w:rsidRDefault="00FA0F2D" w:rsidP="00FA0F2D">
                  <w:pPr>
                    <w:pStyle w:val="NoSpacing"/>
                    <w:spacing w:line="360" w:lineRule="auto"/>
                    <w:jc w:val="both"/>
                    <w:rPr>
                      <w:sz w:val="28"/>
                      <w:szCs w:val="28"/>
                    </w:rPr>
                  </w:pPr>
                  <w:r w:rsidRPr="005D1F93">
                    <w:rPr>
                      <w:sz w:val="28"/>
                      <w:szCs w:val="28"/>
                    </w:rPr>
                    <w:t>KPI Score</w:t>
                  </w:r>
                </w:p>
              </w:tc>
              <w:tc>
                <w:tcPr>
                  <w:tcW w:w="1043" w:type="dxa"/>
                </w:tcPr>
                <w:p w14:paraId="788B0262" w14:textId="6815BE50" w:rsidR="00FA0F2D" w:rsidRPr="005D1F93" w:rsidRDefault="002216AF" w:rsidP="00FA0F2D">
                  <w:pPr>
                    <w:pStyle w:val="NoSpacing"/>
                    <w:spacing w:line="360" w:lineRule="auto"/>
                    <w:jc w:val="both"/>
                    <w:rPr>
                      <w:sz w:val="28"/>
                      <w:szCs w:val="28"/>
                    </w:rPr>
                  </w:pPr>
                  <w:r>
                    <w:rPr>
                      <w:sz w:val="28"/>
                      <w:szCs w:val="28"/>
                    </w:rPr>
                    <w:t>24</w:t>
                  </w:r>
                </w:p>
              </w:tc>
            </w:tr>
            <w:tr w:rsidR="00FA0F2D" w:rsidRPr="005D1F93" w14:paraId="30A57919" w14:textId="77777777" w:rsidTr="00360D9B">
              <w:trPr>
                <w:trHeight w:val="486"/>
              </w:trPr>
              <w:tc>
                <w:tcPr>
                  <w:tcW w:w="8007" w:type="dxa"/>
                </w:tcPr>
                <w:p w14:paraId="514EF28D" w14:textId="77777777" w:rsidR="00FA0F2D" w:rsidRPr="005D1F93" w:rsidRDefault="00FA0F2D" w:rsidP="00FA0F2D">
                  <w:pPr>
                    <w:pStyle w:val="NoSpacing"/>
                    <w:spacing w:line="360" w:lineRule="auto"/>
                    <w:jc w:val="both"/>
                    <w:rPr>
                      <w:sz w:val="28"/>
                      <w:szCs w:val="28"/>
                    </w:rPr>
                  </w:pPr>
                  <w:r w:rsidRPr="005D1F93">
                    <w:rPr>
                      <w:sz w:val="28"/>
                      <w:szCs w:val="28"/>
                    </w:rPr>
                    <w:t>User</w:t>
                  </w:r>
                </w:p>
              </w:tc>
              <w:tc>
                <w:tcPr>
                  <w:tcW w:w="1043" w:type="dxa"/>
                </w:tcPr>
                <w:p w14:paraId="5CBBEDFA" w14:textId="2E8D3658" w:rsidR="00FA0F2D" w:rsidRPr="005D1F93" w:rsidRDefault="002216AF" w:rsidP="00FA0F2D">
                  <w:pPr>
                    <w:pStyle w:val="NoSpacing"/>
                    <w:spacing w:line="360" w:lineRule="auto"/>
                    <w:jc w:val="both"/>
                    <w:rPr>
                      <w:sz w:val="28"/>
                      <w:szCs w:val="28"/>
                    </w:rPr>
                  </w:pPr>
                  <w:r>
                    <w:rPr>
                      <w:sz w:val="28"/>
                      <w:szCs w:val="28"/>
                    </w:rPr>
                    <w:t>27</w:t>
                  </w:r>
                </w:p>
              </w:tc>
            </w:tr>
          </w:tbl>
          <w:p w14:paraId="0F6B4204" w14:textId="77777777" w:rsidR="005D6993" w:rsidRPr="005D1F93" w:rsidRDefault="005D6993" w:rsidP="00887B9F">
            <w:pPr>
              <w:pStyle w:val="NoSpacing"/>
              <w:spacing w:line="360" w:lineRule="auto"/>
              <w:jc w:val="both"/>
              <w:rPr>
                <w:sz w:val="28"/>
                <w:szCs w:val="28"/>
              </w:rPr>
            </w:pPr>
          </w:p>
        </w:tc>
        <w:tc>
          <w:tcPr>
            <w:tcW w:w="936" w:type="dxa"/>
          </w:tcPr>
          <w:p w14:paraId="20D042F6" w14:textId="577D4A4D" w:rsidR="005D6993" w:rsidRPr="00FD6645" w:rsidRDefault="005D6993" w:rsidP="00887B9F">
            <w:pPr>
              <w:pStyle w:val="NoSpacing"/>
              <w:spacing w:line="360" w:lineRule="auto"/>
              <w:jc w:val="both"/>
              <w:rPr>
                <w:b/>
                <w:bCs/>
                <w:sz w:val="28"/>
                <w:szCs w:val="28"/>
              </w:rPr>
            </w:pPr>
          </w:p>
        </w:tc>
      </w:tr>
      <w:tr w:rsidR="005D6993" w:rsidRPr="005D1F93" w14:paraId="7C5B6271" w14:textId="77777777" w:rsidTr="00FD6645">
        <w:tc>
          <w:tcPr>
            <w:tcW w:w="8080" w:type="dxa"/>
          </w:tcPr>
          <w:p w14:paraId="1AB8078A" w14:textId="7B3371C8" w:rsidR="005D6993" w:rsidRPr="005D1F93" w:rsidRDefault="005D6993" w:rsidP="00887B9F">
            <w:pPr>
              <w:pStyle w:val="NoSpacing"/>
              <w:spacing w:line="360" w:lineRule="auto"/>
              <w:jc w:val="both"/>
              <w:rPr>
                <w:sz w:val="28"/>
                <w:szCs w:val="28"/>
              </w:rPr>
            </w:pPr>
          </w:p>
        </w:tc>
        <w:tc>
          <w:tcPr>
            <w:tcW w:w="936" w:type="dxa"/>
          </w:tcPr>
          <w:p w14:paraId="2105F381" w14:textId="7C98564B" w:rsidR="005D6993" w:rsidRPr="005D1F93" w:rsidRDefault="005D6993" w:rsidP="00887B9F">
            <w:pPr>
              <w:pStyle w:val="NoSpacing"/>
              <w:spacing w:line="360" w:lineRule="auto"/>
              <w:jc w:val="both"/>
              <w:rPr>
                <w:sz w:val="28"/>
                <w:szCs w:val="28"/>
              </w:rPr>
            </w:pPr>
          </w:p>
        </w:tc>
      </w:tr>
      <w:tr w:rsidR="005D6993" w:rsidRPr="005D1F93" w14:paraId="5BAD83E0" w14:textId="77777777" w:rsidTr="00FD6645">
        <w:tc>
          <w:tcPr>
            <w:tcW w:w="8080" w:type="dxa"/>
          </w:tcPr>
          <w:p w14:paraId="58DC8D4C" w14:textId="5BBBC516" w:rsidR="005D6993" w:rsidRPr="005D1F93" w:rsidRDefault="005D6993" w:rsidP="00887B9F">
            <w:pPr>
              <w:pStyle w:val="NoSpacing"/>
              <w:spacing w:line="360" w:lineRule="auto"/>
              <w:jc w:val="both"/>
              <w:rPr>
                <w:sz w:val="28"/>
                <w:szCs w:val="28"/>
              </w:rPr>
            </w:pPr>
          </w:p>
        </w:tc>
        <w:tc>
          <w:tcPr>
            <w:tcW w:w="936" w:type="dxa"/>
          </w:tcPr>
          <w:p w14:paraId="20258D61" w14:textId="7FA0ED47" w:rsidR="005D6993" w:rsidRPr="005D1F93" w:rsidRDefault="005D6993" w:rsidP="00887B9F">
            <w:pPr>
              <w:pStyle w:val="NoSpacing"/>
              <w:spacing w:line="360" w:lineRule="auto"/>
              <w:jc w:val="both"/>
              <w:rPr>
                <w:sz w:val="28"/>
                <w:szCs w:val="28"/>
              </w:rPr>
            </w:pPr>
          </w:p>
        </w:tc>
      </w:tr>
      <w:tr w:rsidR="005D6993" w:rsidRPr="005D1F93" w14:paraId="2DB3B680" w14:textId="77777777" w:rsidTr="00FD6645">
        <w:tc>
          <w:tcPr>
            <w:tcW w:w="8080" w:type="dxa"/>
          </w:tcPr>
          <w:p w14:paraId="2AA906B6" w14:textId="79BCC026" w:rsidR="005D6993" w:rsidRPr="005D1F93" w:rsidRDefault="005D6993" w:rsidP="00887B9F">
            <w:pPr>
              <w:pStyle w:val="NoSpacing"/>
              <w:spacing w:line="360" w:lineRule="auto"/>
              <w:jc w:val="both"/>
              <w:rPr>
                <w:sz w:val="28"/>
                <w:szCs w:val="28"/>
              </w:rPr>
            </w:pPr>
          </w:p>
        </w:tc>
        <w:tc>
          <w:tcPr>
            <w:tcW w:w="936" w:type="dxa"/>
          </w:tcPr>
          <w:p w14:paraId="317341E5" w14:textId="4D84C66A" w:rsidR="005D6993" w:rsidRPr="005D1F93" w:rsidRDefault="005D6993" w:rsidP="00887B9F">
            <w:pPr>
              <w:pStyle w:val="NoSpacing"/>
              <w:spacing w:line="360" w:lineRule="auto"/>
              <w:jc w:val="both"/>
              <w:rPr>
                <w:sz w:val="28"/>
                <w:szCs w:val="28"/>
              </w:rPr>
            </w:pPr>
          </w:p>
        </w:tc>
      </w:tr>
      <w:tr w:rsidR="005D6993" w:rsidRPr="005D1F93" w14:paraId="69CD144F" w14:textId="77777777" w:rsidTr="00FD6645">
        <w:tc>
          <w:tcPr>
            <w:tcW w:w="8080" w:type="dxa"/>
          </w:tcPr>
          <w:p w14:paraId="626D0AD7" w14:textId="642B6002" w:rsidR="005D6993" w:rsidRPr="005D1F93" w:rsidRDefault="005D6993" w:rsidP="00887B9F">
            <w:pPr>
              <w:pStyle w:val="NoSpacing"/>
              <w:spacing w:line="360" w:lineRule="auto"/>
              <w:jc w:val="both"/>
              <w:rPr>
                <w:sz w:val="28"/>
                <w:szCs w:val="28"/>
              </w:rPr>
            </w:pPr>
          </w:p>
        </w:tc>
        <w:tc>
          <w:tcPr>
            <w:tcW w:w="936" w:type="dxa"/>
          </w:tcPr>
          <w:p w14:paraId="0C45B8BE" w14:textId="5924645E" w:rsidR="005D6993" w:rsidRPr="005D1F93" w:rsidRDefault="005D6993" w:rsidP="00887B9F">
            <w:pPr>
              <w:pStyle w:val="NoSpacing"/>
              <w:spacing w:line="360" w:lineRule="auto"/>
              <w:jc w:val="both"/>
              <w:rPr>
                <w:sz w:val="28"/>
                <w:szCs w:val="28"/>
              </w:rPr>
            </w:pPr>
          </w:p>
        </w:tc>
      </w:tr>
      <w:tr w:rsidR="005D6993" w:rsidRPr="005D1F93" w14:paraId="00186CE3" w14:textId="77777777" w:rsidTr="00FD6645">
        <w:tc>
          <w:tcPr>
            <w:tcW w:w="8080" w:type="dxa"/>
          </w:tcPr>
          <w:p w14:paraId="7B90F8E1" w14:textId="32A06AA1" w:rsidR="005D6993" w:rsidRPr="005D1F93" w:rsidRDefault="005D6993" w:rsidP="00887B9F">
            <w:pPr>
              <w:pStyle w:val="NoSpacing"/>
              <w:spacing w:line="360" w:lineRule="auto"/>
              <w:jc w:val="both"/>
              <w:rPr>
                <w:sz w:val="28"/>
                <w:szCs w:val="28"/>
              </w:rPr>
            </w:pPr>
          </w:p>
        </w:tc>
        <w:tc>
          <w:tcPr>
            <w:tcW w:w="936" w:type="dxa"/>
          </w:tcPr>
          <w:p w14:paraId="03A8DC4F" w14:textId="6F0F2236" w:rsidR="005D6993" w:rsidRPr="005D1F93" w:rsidRDefault="005D6993" w:rsidP="00887B9F">
            <w:pPr>
              <w:pStyle w:val="NoSpacing"/>
              <w:spacing w:line="360" w:lineRule="auto"/>
              <w:jc w:val="both"/>
              <w:rPr>
                <w:sz w:val="28"/>
                <w:szCs w:val="28"/>
              </w:rPr>
            </w:pPr>
          </w:p>
        </w:tc>
      </w:tr>
      <w:tr w:rsidR="005D6993" w:rsidRPr="005D1F93" w14:paraId="5D1AE6F9" w14:textId="77777777" w:rsidTr="00FD6645">
        <w:tc>
          <w:tcPr>
            <w:tcW w:w="8080" w:type="dxa"/>
          </w:tcPr>
          <w:p w14:paraId="4415FE0E" w14:textId="351F1F20" w:rsidR="005D6993" w:rsidRPr="005D1F93" w:rsidRDefault="005D6993" w:rsidP="00887B9F">
            <w:pPr>
              <w:pStyle w:val="NoSpacing"/>
              <w:spacing w:line="360" w:lineRule="auto"/>
              <w:jc w:val="both"/>
              <w:rPr>
                <w:sz w:val="28"/>
                <w:szCs w:val="28"/>
              </w:rPr>
            </w:pPr>
          </w:p>
        </w:tc>
        <w:tc>
          <w:tcPr>
            <w:tcW w:w="936" w:type="dxa"/>
          </w:tcPr>
          <w:p w14:paraId="1AC044C5" w14:textId="4F276373" w:rsidR="005D6993" w:rsidRPr="005D1F93" w:rsidRDefault="005D6993" w:rsidP="00887B9F">
            <w:pPr>
              <w:pStyle w:val="NoSpacing"/>
              <w:spacing w:line="360" w:lineRule="auto"/>
              <w:jc w:val="both"/>
              <w:rPr>
                <w:sz w:val="28"/>
                <w:szCs w:val="28"/>
              </w:rPr>
            </w:pPr>
          </w:p>
        </w:tc>
      </w:tr>
      <w:tr w:rsidR="005D6993" w:rsidRPr="005D1F93" w14:paraId="09D01465" w14:textId="77777777" w:rsidTr="00FD6645">
        <w:tc>
          <w:tcPr>
            <w:tcW w:w="8080" w:type="dxa"/>
          </w:tcPr>
          <w:p w14:paraId="6C1BBB24" w14:textId="5D5845EC" w:rsidR="005D6993" w:rsidRPr="005D1F93" w:rsidRDefault="005D6993" w:rsidP="00887B9F">
            <w:pPr>
              <w:pStyle w:val="NoSpacing"/>
              <w:spacing w:line="360" w:lineRule="auto"/>
              <w:jc w:val="both"/>
              <w:rPr>
                <w:sz w:val="28"/>
                <w:szCs w:val="28"/>
              </w:rPr>
            </w:pPr>
          </w:p>
        </w:tc>
        <w:tc>
          <w:tcPr>
            <w:tcW w:w="936" w:type="dxa"/>
          </w:tcPr>
          <w:p w14:paraId="7EE7485D" w14:textId="05F9DB21" w:rsidR="005D6993" w:rsidRPr="005D1F93" w:rsidRDefault="005D6993" w:rsidP="00887B9F">
            <w:pPr>
              <w:pStyle w:val="NoSpacing"/>
              <w:spacing w:line="360" w:lineRule="auto"/>
              <w:jc w:val="both"/>
              <w:rPr>
                <w:sz w:val="28"/>
                <w:szCs w:val="28"/>
              </w:rPr>
            </w:pPr>
          </w:p>
        </w:tc>
      </w:tr>
      <w:tr w:rsidR="005D6993" w:rsidRPr="005D1F93" w14:paraId="3606F4B1" w14:textId="77777777" w:rsidTr="00FD6645">
        <w:tc>
          <w:tcPr>
            <w:tcW w:w="8080" w:type="dxa"/>
          </w:tcPr>
          <w:p w14:paraId="6D32F162" w14:textId="14B0F9D6" w:rsidR="005D6993" w:rsidRPr="005D1F93" w:rsidRDefault="005D6993" w:rsidP="00887B9F">
            <w:pPr>
              <w:pStyle w:val="NoSpacing"/>
              <w:spacing w:line="360" w:lineRule="auto"/>
              <w:jc w:val="both"/>
              <w:rPr>
                <w:sz w:val="28"/>
                <w:szCs w:val="28"/>
              </w:rPr>
            </w:pPr>
          </w:p>
        </w:tc>
        <w:tc>
          <w:tcPr>
            <w:tcW w:w="936" w:type="dxa"/>
          </w:tcPr>
          <w:p w14:paraId="56632ECB" w14:textId="1E7F4CC6" w:rsidR="005D6993" w:rsidRPr="005D1F93" w:rsidRDefault="005D6993" w:rsidP="00887B9F">
            <w:pPr>
              <w:pStyle w:val="NoSpacing"/>
              <w:spacing w:line="360" w:lineRule="auto"/>
              <w:jc w:val="both"/>
              <w:rPr>
                <w:sz w:val="28"/>
                <w:szCs w:val="28"/>
              </w:rPr>
            </w:pPr>
          </w:p>
        </w:tc>
      </w:tr>
      <w:tr w:rsidR="005D6993" w:rsidRPr="005D1F93" w14:paraId="0E1282E1" w14:textId="77777777" w:rsidTr="00FD6645">
        <w:tc>
          <w:tcPr>
            <w:tcW w:w="8080" w:type="dxa"/>
          </w:tcPr>
          <w:p w14:paraId="43E60710" w14:textId="4D3709D3" w:rsidR="005D6993" w:rsidRPr="005D1F93" w:rsidRDefault="005D6993" w:rsidP="00887B9F">
            <w:pPr>
              <w:pStyle w:val="NoSpacing"/>
              <w:spacing w:line="360" w:lineRule="auto"/>
              <w:jc w:val="both"/>
              <w:rPr>
                <w:sz w:val="28"/>
                <w:szCs w:val="28"/>
              </w:rPr>
            </w:pPr>
          </w:p>
        </w:tc>
        <w:tc>
          <w:tcPr>
            <w:tcW w:w="936" w:type="dxa"/>
          </w:tcPr>
          <w:p w14:paraId="6AA9C5B4" w14:textId="646D392B" w:rsidR="005D6993" w:rsidRPr="005D1F93" w:rsidRDefault="005D6993" w:rsidP="00887B9F">
            <w:pPr>
              <w:pStyle w:val="NoSpacing"/>
              <w:spacing w:line="360" w:lineRule="auto"/>
              <w:jc w:val="both"/>
              <w:rPr>
                <w:sz w:val="28"/>
                <w:szCs w:val="28"/>
              </w:rPr>
            </w:pPr>
          </w:p>
        </w:tc>
      </w:tr>
      <w:tr w:rsidR="005D6993" w:rsidRPr="005D1F93" w14:paraId="20646BD6" w14:textId="77777777" w:rsidTr="00FD6645">
        <w:tc>
          <w:tcPr>
            <w:tcW w:w="8080" w:type="dxa"/>
          </w:tcPr>
          <w:p w14:paraId="7733A835" w14:textId="0FC6BBDC" w:rsidR="005D6993" w:rsidRPr="005D1F93" w:rsidRDefault="005D6993" w:rsidP="00887B9F">
            <w:pPr>
              <w:pStyle w:val="NoSpacing"/>
              <w:spacing w:line="360" w:lineRule="auto"/>
              <w:jc w:val="both"/>
              <w:rPr>
                <w:sz w:val="28"/>
                <w:szCs w:val="28"/>
              </w:rPr>
            </w:pPr>
          </w:p>
        </w:tc>
        <w:tc>
          <w:tcPr>
            <w:tcW w:w="936" w:type="dxa"/>
          </w:tcPr>
          <w:p w14:paraId="13C8FB7B" w14:textId="5380D05F" w:rsidR="005D6993" w:rsidRPr="005D1F93" w:rsidRDefault="005D6993" w:rsidP="00887B9F">
            <w:pPr>
              <w:pStyle w:val="NoSpacing"/>
              <w:spacing w:line="360" w:lineRule="auto"/>
              <w:jc w:val="both"/>
              <w:rPr>
                <w:sz w:val="28"/>
                <w:szCs w:val="28"/>
              </w:rPr>
            </w:pPr>
          </w:p>
        </w:tc>
      </w:tr>
      <w:tr w:rsidR="005D6993" w:rsidRPr="005D1F93" w14:paraId="3E756196" w14:textId="77777777" w:rsidTr="00FD6645">
        <w:tc>
          <w:tcPr>
            <w:tcW w:w="8080" w:type="dxa"/>
          </w:tcPr>
          <w:p w14:paraId="4789B587" w14:textId="61B45228" w:rsidR="005D6993" w:rsidRPr="005D1F93" w:rsidRDefault="005D6993" w:rsidP="00887B9F">
            <w:pPr>
              <w:pStyle w:val="NoSpacing"/>
              <w:spacing w:line="360" w:lineRule="auto"/>
              <w:jc w:val="both"/>
              <w:rPr>
                <w:sz w:val="28"/>
                <w:szCs w:val="28"/>
              </w:rPr>
            </w:pPr>
          </w:p>
        </w:tc>
        <w:tc>
          <w:tcPr>
            <w:tcW w:w="936" w:type="dxa"/>
          </w:tcPr>
          <w:p w14:paraId="0905CC25" w14:textId="56219740" w:rsidR="005D6993" w:rsidRPr="005D1F93" w:rsidRDefault="005D6993" w:rsidP="00887B9F">
            <w:pPr>
              <w:pStyle w:val="NoSpacing"/>
              <w:spacing w:line="360" w:lineRule="auto"/>
              <w:jc w:val="both"/>
              <w:rPr>
                <w:sz w:val="28"/>
                <w:szCs w:val="28"/>
              </w:rPr>
            </w:pPr>
          </w:p>
        </w:tc>
      </w:tr>
    </w:tbl>
    <w:p w14:paraId="10D90479" w14:textId="2220831A" w:rsidR="005D1F93" w:rsidRDefault="00E9544D" w:rsidP="00887B9F">
      <w:pPr>
        <w:pStyle w:val="Tagictitle"/>
        <w:jc w:val="both"/>
      </w:pPr>
      <w:r>
        <w:lastRenderedPageBreak/>
        <w:t>List OF</w:t>
      </w:r>
      <w:r w:rsidR="00225B24">
        <w:t xml:space="preserve"> Figures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4"/>
        <w:gridCol w:w="222"/>
      </w:tblGrid>
      <w:tr w:rsidR="00225B24" w:rsidRPr="009F3962" w14:paraId="7E371C8D" w14:textId="77777777" w:rsidTr="00A2282E">
        <w:tc>
          <w:tcPr>
            <w:tcW w:w="8794" w:type="dxa"/>
          </w:tcPr>
          <w:tbl>
            <w:tblPr>
              <w:tblStyle w:val="TableGrid"/>
              <w:tblW w:w="86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2"/>
              <w:gridCol w:w="3119"/>
            </w:tblGrid>
            <w:tr w:rsidR="00FA0F2D" w:rsidRPr="00597584" w14:paraId="4706CB7C" w14:textId="77777777" w:rsidTr="00FA0F2D">
              <w:tc>
                <w:tcPr>
                  <w:tcW w:w="5562" w:type="dxa"/>
                </w:tcPr>
                <w:p w14:paraId="1F875674" w14:textId="77777777" w:rsidR="00FA0F2D" w:rsidRPr="00597584" w:rsidRDefault="00FA0F2D" w:rsidP="00FA0F2D">
                  <w:pPr>
                    <w:spacing w:line="276" w:lineRule="auto"/>
                    <w:jc w:val="both"/>
                    <w:rPr>
                      <w:sz w:val="24"/>
                      <w:szCs w:val="24"/>
                      <w:lang w:val="en-US"/>
                    </w:rPr>
                  </w:pPr>
                </w:p>
              </w:tc>
              <w:tc>
                <w:tcPr>
                  <w:tcW w:w="3119" w:type="dxa"/>
                </w:tcPr>
                <w:p w14:paraId="260C7590" w14:textId="77777777" w:rsidR="00FA0F2D" w:rsidRPr="00597584" w:rsidRDefault="00FA0F2D" w:rsidP="00FA0F2D">
                  <w:pPr>
                    <w:spacing w:line="276" w:lineRule="auto"/>
                    <w:jc w:val="right"/>
                    <w:rPr>
                      <w:b/>
                      <w:bCs/>
                      <w:sz w:val="24"/>
                      <w:szCs w:val="24"/>
                      <w:lang w:val="en-US"/>
                    </w:rPr>
                  </w:pPr>
                  <w:r w:rsidRPr="00597584">
                    <w:rPr>
                      <w:b/>
                      <w:bCs/>
                      <w:sz w:val="24"/>
                      <w:szCs w:val="24"/>
                      <w:lang w:val="en-US"/>
                    </w:rPr>
                    <w:t>Page</w:t>
                  </w:r>
                </w:p>
              </w:tc>
            </w:tr>
            <w:tr w:rsidR="00FA0F2D" w:rsidRPr="00597584" w14:paraId="73663ED8" w14:textId="77777777" w:rsidTr="00FA0F2D">
              <w:tc>
                <w:tcPr>
                  <w:tcW w:w="5562" w:type="dxa"/>
                </w:tcPr>
                <w:p w14:paraId="6AB93A66" w14:textId="77777777" w:rsidR="00FA0F2D" w:rsidRPr="00597584" w:rsidRDefault="00FA0F2D" w:rsidP="00FA0F2D">
                  <w:pPr>
                    <w:spacing w:line="276" w:lineRule="auto"/>
                    <w:jc w:val="both"/>
                    <w:rPr>
                      <w:sz w:val="24"/>
                      <w:szCs w:val="24"/>
                      <w:lang w:val="en-US"/>
                    </w:rPr>
                  </w:pPr>
                  <w:r w:rsidRPr="00597584">
                    <w:rPr>
                      <w:sz w:val="24"/>
                      <w:szCs w:val="24"/>
                      <w:lang w:val="en-US"/>
                    </w:rPr>
                    <w:t>Figure 1: Login Page</w:t>
                  </w:r>
                </w:p>
              </w:tc>
              <w:tc>
                <w:tcPr>
                  <w:tcW w:w="3119" w:type="dxa"/>
                </w:tcPr>
                <w:p w14:paraId="5F02398A" w14:textId="77777777" w:rsidR="00FA0F2D" w:rsidRPr="00597584" w:rsidRDefault="00FA0F2D" w:rsidP="00FA0F2D">
                  <w:pPr>
                    <w:spacing w:line="276" w:lineRule="auto"/>
                    <w:jc w:val="right"/>
                    <w:rPr>
                      <w:sz w:val="24"/>
                      <w:szCs w:val="24"/>
                      <w:lang w:val="en-US"/>
                    </w:rPr>
                  </w:pPr>
                  <w:r w:rsidRPr="00597584">
                    <w:rPr>
                      <w:sz w:val="24"/>
                      <w:szCs w:val="24"/>
                      <w:lang w:val="en-US"/>
                    </w:rPr>
                    <w:t>5</w:t>
                  </w:r>
                </w:p>
              </w:tc>
            </w:tr>
            <w:tr w:rsidR="00FA0F2D" w:rsidRPr="00597584" w14:paraId="3680A967" w14:textId="77777777" w:rsidTr="00FA0F2D">
              <w:tc>
                <w:tcPr>
                  <w:tcW w:w="5562" w:type="dxa"/>
                </w:tcPr>
                <w:p w14:paraId="3485CAE6" w14:textId="77777777" w:rsidR="00FA0F2D" w:rsidRPr="00597584" w:rsidRDefault="00FA0F2D" w:rsidP="00FA0F2D">
                  <w:pPr>
                    <w:spacing w:line="276" w:lineRule="auto"/>
                    <w:jc w:val="both"/>
                    <w:rPr>
                      <w:sz w:val="24"/>
                      <w:szCs w:val="24"/>
                      <w:lang w:val="en-US"/>
                    </w:rPr>
                  </w:pPr>
                  <w:r w:rsidRPr="00597584">
                    <w:rPr>
                      <w:sz w:val="24"/>
                      <w:szCs w:val="24"/>
                      <w:lang w:val="en-US"/>
                    </w:rPr>
                    <w:t>Figure 2: Login Page Settings</w:t>
                  </w:r>
                </w:p>
              </w:tc>
              <w:tc>
                <w:tcPr>
                  <w:tcW w:w="3119" w:type="dxa"/>
                </w:tcPr>
                <w:p w14:paraId="0BC598B9" w14:textId="77777777" w:rsidR="00FA0F2D" w:rsidRPr="00597584" w:rsidRDefault="00FA0F2D" w:rsidP="00FA0F2D">
                  <w:pPr>
                    <w:spacing w:line="276" w:lineRule="auto"/>
                    <w:jc w:val="right"/>
                    <w:rPr>
                      <w:sz w:val="24"/>
                      <w:szCs w:val="24"/>
                      <w:lang w:val="en-US"/>
                    </w:rPr>
                  </w:pPr>
                  <w:r w:rsidRPr="00597584">
                    <w:rPr>
                      <w:sz w:val="24"/>
                      <w:szCs w:val="24"/>
                      <w:lang w:val="en-US"/>
                    </w:rPr>
                    <w:t>5</w:t>
                  </w:r>
                </w:p>
              </w:tc>
            </w:tr>
            <w:tr w:rsidR="00FA0F2D" w:rsidRPr="00597584" w14:paraId="275DE7CC" w14:textId="77777777" w:rsidTr="00FA0F2D">
              <w:tc>
                <w:tcPr>
                  <w:tcW w:w="5562" w:type="dxa"/>
                </w:tcPr>
                <w:p w14:paraId="00EFB71A" w14:textId="77777777" w:rsidR="00FA0F2D" w:rsidRPr="00597584" w:rsidRDefault="00FA0F2D" w:rsidP="00FA0F2D">
                  <w:pPr>
                    <w:spacing w:line="276" w:lineRule="auto"/>
                    <w:jc w:val="both"/>
                    <w:rPr>
                      <w:sz w:val="24"/>
                      <w:szCs w:val="24"/>
                      <w:lang w:val="en-US"/>
                    </w:rPr>
                  </w:pPr>
                  <w:r w:rsidRPr="00597584">
                    <w:rPr>
                      <w:sz w:val="24"/>
                      <w:szCs w:val="24"/>
                      <w:lang w:val="en-US"/>
                    </w:rPr>
                    <w:t>Figure 3: TAGIC Dashboard</w:t>
                  </w:r>
                </w:p>
              </w:tc>
              <w:tc>
                <w:tcPr>
                  <w:tcW w:w="3119" w:type="dxa"/>
                </w:tcPr>
                <w:p w14:paraId="07501C64" w14:textId="77777777" w:rsidR="00FA0F2D" w:rsidRPr="00597584" w:rsidRDefault="00FA0F2D" w:rsidP="00FA0F2D">
                  <w:pPr>
                    <w:spacing w:line="276" w:lineRule="auto"/>
                    <w:jc w:val="right"/>
                    <w:rPr>
                      <w:sz w:val="24"/>
                      <w:szCs w:val="24"/>
                      <w:lang w:val="en-US"/>
                    </w:rPr>
                  </w:pPr>
                  <w:r w:rsidRPr="00597584">
                    <w:rPr>
                      <w:sz w:val="24"/>
                      <w:szCs w:val="24"/>
                      <w:lang w:val="en-US"/>
                    </w:rPr>
                    <w:t>6</w:t>
                  </w:r>
                </w:p>
              </w:tc>
            </w:tr>
            <w:tr w:rsidR="00FA0F2D" w:rsidRPr="00597584" w14:paraId="70701551" w14:textId="77777777" w:rsidTr="00FA0F2D">
              <w:tc>
                <w:tcPr>
                  <w:tcW w:w="5562" w:type="dxa"/>
                </w:tcPr>
                <w:p w14:paraId="58923651" w14:textId="77777777" w:rsidR="00FA0F2D" w:rsidRPr="00597584" w:rsidRDefault="00FA0F2D" w:rsidP="00FA0F2D">
                  <w:pPr>
                    <w:spacing w:line="276" w:lineRule="auto"/>
                    <w:jc w:val="both"/>
                    <w:rPr>
                      <w:sz w:val="24"/>
                      <w:szCs w:val="24"/>
                      <w:lang w:val="en-US"/>
                    </w:rPr>
                  </w:pPr>
                  <w:r w:rsidRPr="00597584">
                    <w:rPr>
                      <w:sz w:val="24"/>
                      <w:szCs w:val="24"/>
                      <w:lang w:val="en-US"/>
                    </w:rPr>
                    <w:t>Figure 4: File Upload Sector</w:t>
                  </w:r>
                </w:p>
              </w:tc>
              <w:tc>
                <w:tcPr>
                  <w:tcW w:w="3119" w:type="dxa"/>
                </w:tcPr>
                <w:p w14:paraId="7C3AA244" w14:textId="77777777" w:rsidR="00FA0F2D" w:rsidRPr="00597584" w:rsidRDefault="00FA0F2D" w:rsidP="00FA0F2D">
                  <w:pPr>
                    <w:spacing w:line="276" w:lineRule="auto"/>
                    <w:jc w:val="right"/>
                    <w:rPr>
                      <w:sz w:val="24"/>
                      <w:szCs w:val="24"/>
                      <w:lang w:val="en-US"/>
                    </w:rPr>
                  </w:pPr>
                  <w:r w:rsidRPr="00597584">
                    <w:rPr>
                      <w:sz w:val="24"/>
                      <w:szCs w:val="24"/>
                      <w:lang w:val="en-US"/>
                    </w:rPr>
                    <w:t>7</w:t>
                  </w:r>
                </w:p>
              </w:tc>
            </w:tr>
            <w:tr w:rsidR="00FA0F2D" w:rsidRPr="00597584" w14:paraId="1519F1F9" w14:textId="77777777" w:rsidTr="00FA0F2D">
              <w:tc>
                <w:tcPr>
                  <w:tcW w:w="5562" w:type="dxa"/>
                </w:tcPr>
                <w:p w14:paraId="16EEC621" w14:textId="77777777" w:rsidR="00FA0F2D" w:rsidRPr="00597584" w:rsidRDefault="00FA0F2D" w:rsidP="00FA0F2D">
                  <w:pPr>
                    <w:spacing w:line="276" w:lineRule="auto"/>
                    <w:jc w:val="both"/>
                    <w:rPr>
                      <w:sz w:val="24"/>
                      <w:szCs w:val="24"/>
                      <w:lang w:val="en-US"/>
                    </w:rPr>
                  </w:pPr>
                  <w:r w:rsidRPr="00597584">
                    <w:rPr>
                      <w:sz w:val="24"/>
                      <w:szCs w:val="24"/>
                      <w:lang w:val="en-US"/>
                    </w:rPr>
                    <w:t>Figure 5: File Upload Page</w:t>
                  </w:r>
                </w:p>
              </w:tc>
              <w:tc>
                <w:tcPr>
                  <w:tcW w:w="3119" w:type="dxa"/>
                </w:tcPr>
                <w:p w14:paraId="6133A3A6" w14:textId="77777777" w:rsidR="00FA0F2D" w:rsidRPr="00597584" w:rsidRDefault="00FA0F2D" w:rsidP="00FA0F2D">
                  <w:pPr>
                    <w:spacing w:line="276" w:lineRule="auto"/>
                    <w:jc w:val="right"/>
                    <w:rPr>
                      <w:sz w:val="24"/>
                      <w:szCs w:val="24"/>
                      <w:lang w:val="en-US"/>
                    </w:rPr>
                  </w:pPr>
                  <w:r w:rsidRPr="00597584">
                    <w:rPr>
                      <w:sz w:val="24"/>
                      <w:szCs w:val="24"/>
                      <w:lang w:val="en-US"/>
                    </w:rPr>
                    <w:t>8</w:t>
                  </w:r>
                </w:p>
              </w:tc>
            </w:tr>
            <w:tr w:rsidR="00221770" w:rsidRPr="00597584" w14:paraId="0E3C3F69" w14:textId="77777777" w:rsidTr="00FA0F2D">
              <w:tc>
                <w:tcPr>
                  <w:tcW w:w="5562" w:type="dxa"/>
                </w:tcPr>
                <w:p w14:paraId="615973DC" w14:textId="28ED686A" w:rsidR="00221770" w:rsidRPr="00597584" w:rsidRDefault="00221770" w:rsidP="00FA0F2D">
                  <w:pPr>
                    <w:spacing w:line="276" w:lineRule="auto"/>
                    <w:jc w:val="both"/>
                    <w:rPr>
                      <w:sz w:val="24"/>
                      <w:szCs w:val="24"/>
                      <w:lang w:val="en-US"/>
                    </w:rPr>
                  </w:pPr>
                  <w:r w:rsidRPr="00597584">
                    <w:rPr>
                      <w:sz w:val="24"/>
                      <w:szCs w:val="24"/>
                      <w:lang w:val="en-US"/>
                    </w:rPr>
                    <w:t>Figure 6:</w:t>
                  </w:r>
                  <w:r w:rsidR="00FA5668">
                    <w:rPr>
                      <w:sz w:val="24"/>
                      <w:szCs w:val="24"/>
                      <w:lang w:val="en-US"/>
                    </w:rPr>
                    <w:t xml:space="preserve"> Delete Request Details</w:t>
                  </w:r>
                </w:p>
              </w:tc>
              <w:tc>
                <w:tcPr>
                  <w:tcW w:w="3119" w:type="dxa"/>
                </w:tcPr>
                <w:p w14:paraId="3FBE9A8F" w14:textId="3ACE22EF" w:rsidR="00221770" w:rsidRPr="00597584" w:rsidRDefault="007778C6" w:rsidP="00FA0F2D">
                  <w:pPr>
                    <w:spacing w:line="276" w:lineRule="auto"/>
                    <w:jc w:val="right"/>
                    <w:rPr>
                      <w:sz w:val="24"/>
                      <w:szCs w:val="24"/>
                      <w:lang w:val="en-US"/>
                    </w:rPr>
                  </w:pPr>
                  <w:r>
                    <w:rPr>
                      <w:sz w:val="24"/>
                      <w:szCs w:val="24"/>
                      <w:lang w:val="en-US"/>
                    </w:rPr>
                    <w:t>9</w:t>
                  </w:r>
                </w:p>
              </w:tc>
            </w:tr>
            <w:tr w:rsidR="00221770" w:rsidRPr="00597584" w14:paraId="3B59ABC1" w14:textId="77777777" w:rsidTr="00FA0F2D">
              <w:tc>
                <w:tcPr>
                  <w:tcW w:w="5562" w:type="dxa"/>
                </w:tcPr>
                <w:p w14:paraId="3859625B" w14:textId="7DDE53D4" w:rsidR="00221770" w:rsidRPr="00597584" w:rsidRDefault="00221770" w:rsidP="00FA0F2D">
                  <w:pPr>
                    <w:spacing w:line="276" w:lineRule="auto"/>
                    <w:jc w:val="both"/>
                    <w:rPr>
                      <w:sz w:val="24"/>
                      <w:szCs w:val="24"/>
                      <w:lang w:val="en-US"/>
                    </w:rPr>
                  </w:pPr>
                  <w:r>
                    <w:rPr>
                      <w:sz w:val="24"/>
                      <w:szCs w:val="24"/>
                      <w:lang w:val="en-US"/>
                    </w:rPr>
                    <w:t>Figure 7</w:t>
                  </w:r>
                  <w:r w:rsidRPr="00597584">
                    <w:rPr>
                      <w:sz w:val="24"/>
                      <w:szCs w:val="24"/>
                      <w:lang w:val="en-US"/>
                    </w:rPr>
                    <w:t>:</w:t>
                  </w:r>
                  <w:r w:rsidR="00FA5668">
                    <w:rPr>
                      <w:sz w:val="24"/>
                      <w:szCs w:val="24"/>
                      <w:lang w:val="en-US"/>
                    </w:rPr>
                    <w:t xml:space="preserve"> Uploaded File Details</w:t>
                  </w:r>
                </w:p>
              </w:tc>
              <w:tc>
                <w:tcPr>
                  <w:tcW w:w="3119" w:type="dxa"/>
                </w:tcPr>
                <w:p w14:paraId="581F1446" w14:textId="4B7D87A6" w:rsidR="00221770" w:rsidRPr="00597584" w:rsidRDefault="007778C6" w:rsidP="00FA0F2D">
                  <w:pPr>
                    <w:spacing w:line="276" w:lineRule="auto"/>
                    <w:jc w:val="right"/>
                    <w:rPr>
                      <w:sz w:val="24"/>
                      <w:szCs w:val="24"/>
                      <w:lang w:val="en-US"/>
                    </w:rPr>
                  </w:pPr>
                  <w:r>
                    <w:rPr>
                      <w:sz w:val="24"/>
                      <w:szCs w:val="24"/>
                      <w:lang w:val="en-US"/>
                    </w:rPr>
                    <w:t>10</w:t>
                  </w:r>
                </w:p>
              </w:tc>
            </w:tr>
            <w:tr w:rsidR="00FA0F2D" w:rsidRPr="00597584" w14:paraId="25DA4B8E" w14:textId="77777777" w:rsidTr="00FA0F2D">
              <w:tc>
                <w:tcPr>
                  <w:tcW w:w="5562" w:type="dxa"/>
                </w:tcPr>
                <w:p w14:paraId="1F6488B1" w14:textId="624904F6" w:rsidR="00FA0F2D" w:rsidRPr="00597584" w:rsidRDefault="00FA5668" w:rsidP="00FA0F2D">
                  <w:pPr>
                    <w:spacing w:line="276" w:lineRule="auto"/>
                    <w:jc w:val="both"/>
                    <w:rPr>
                      <w:sz w:val="24"/>
                      <w:szCs w:val="24"/>
                      <w:lang w:val="en-US"/>
                    </w:rPr>
                  </w:pPr>
                  <w:r>
                    <w:rPr>
                      <w:sz w:val="24"/>
                      <w:szCs w:val="24"/>
                      <w:lang w:val="en-US"/>
                    </w:rPr>
                    <w:t>Figure 8</w:t>
                  </w:r>
                  <w:r w:rsidR="00FA0F2D" w:rsidRPr="00597584">
                    <w:rPr>
                      <w:sz w:val="24"/>
                      <w:szCs w:val="24"/>
                      <w:lang w:val="en-US"/>
                    </w:rPr>
                    <w:t>: Audit File</w:t>
                  </w:r>
                </w:p>
              </w:tc>
              <w:tc>
                <w:tcPr>
                  <w:tcW w:w="3119" w:type="dxa"/>
                </w:tcPr>
                <w:p w14:paraId="6EDCC0B8" w14:textId="6D7FDCF2" w:rsidR="00FA0F2D" w:rsidRPr="00597584" w:rsidRDefault="007778C6" w:rsidP="00FA0F2D">
                  <w:pPr>
                    <w:spacing w:line="276" w:lineRule="auto"/>
                    <w:jc w:val="right"/>
                    <w:rPr>
                      <w:sz w:val="24"/>
                      <w:szCs w:val="24"/>
                      <w:lang w:val="en-US"/>
                    </w:rPr>
                  </w:pPr>
                  <w:r>
                    <w:rPr>
                      <w:sz w:val="24"/>
                      <w:szCs w:val="24"/>
                      <w:lang w:val="en-US"/>
                    </w:rPr>
                    <w:t>11</w:t>
                  </w:r>
                </w:p>
              </w:tc>
            </w:tr>
            <w:tr w:rsidR="00FA0F2D" w:rsidRPr="00597584" w14:paraId="4BAD5073" w14:textId="77777777" w:rsidTr="00FA0F2D">
              <w:tc>
                <w:tcPr>
                  <w:tcW w:w="5562" w:type="dxa"/>
                </w:tcPr>
                <w:p w14:paraId="4291520A" w14:textId="6E652D1A" w:rsidR="00FA0F2D" w:rsidRPr="00597584" w:rsidRDefault="00FA5668" w:rsidP="00FA0F2D">
                  <w:pPr>
                    <w:spacing w:line="276" w:lineRule="auto"/>
                    <w:jc w:val="both"/>
                    <w:rPr>
                      <w:sz w:val="24"/>
                      <w:szCs w:val="24"/>
                      <w:lang w:val="en-US"/>
                    </w:rPr>
                  </w:pPr>
                  <w:r>
                    <w:rPr>
                      <w:sz w:val="24"/>
                      <w:szCs w:val="24"/>
                      <w:lang w:val="en-US"/>
                    </w:rPr>
                    <w:t>Figure 9</w:t>
                  </w:r>
                  <w:r w:rsidR="00FA0F2D" w:rsidRPr="00597584">
                    <w:rPr>
                      <w:sz w:val="24"/>
                      <w:szCs w:val="24"/>
                      <w:lang w:val="en-US"/>
                    </w:rPr>
                    <w:t>: Audit File Action</w:t>
                  </w:r>
                </w:p>
              </w:tc>
              <w:tc>
                <w:tcPr>
                  <w:tcW w:w="3119" w:type="dxa"/>
                </w:tcPr>
                <w:p w14:paraId="5C052019" w14:textId="6FA38CAD" w:rsidR="00FA0F2D" w:rsidRPr="00597584" w:rsidRDefault="007778C6" w:rsidP="00FA0F2D">
                  <w:pPr>
                    <w:spacing w:line="276" w:lineRule="auto"/>
                    <w:jc w:val="right"/>
                    <w:rPr>
                      <w:sz w:val="24"/>
                      <w:szCs w:val="24"/>
                      <w:lang w:val="en-US"/>
                    </w:rPr>
                  </w:pPr>
                  <w:r>
                    <w:rPr>
                      <w:sz w:val="24"/>
                      <w:szCs w:val="24"/>
                      <w:lang w:val="en-US"/>
                    </w:rPr>
                    <w:t>11</w:t>
                  </w:r>
                </w:p>
              </w:tc>
            </w:tr>
            <w:tr w:rsidR="00FA0F2D" w:rsidRPr="00597584" w14:paraId="2B2617E1" w14:textId="77777777" w:rsidTr="00FA0F2D">
              <w:tc>
                <w:tcPr>
                  <w:tcW w:w="5562" w:type="dxa"/>
                </w:tcPr>
                <w:p w14:paraId="52F41ECC" w14:textId="632CEC6E" w:rsidR="00FA0F2D" w:rsidRPr="00597584" w:rsidRDefault="00FA5668" w:rsidP="00FA0F2D">
                  <w:pPr>
                    <w:spacing w:line="276" w:lineRule="auto"/>
                    <w:jc w:val="both"/>
                    <w:rPr>
                      <w:sz w:val="24"/>
                      <w:szCs w:val="24"/>
                      <w:lang w:val="en-US"/>
                    </w:rPr>
                  </w:pPr>
                  <w:r>
                    <w:rPr>
                      <w:sz w:val="24"/>
                      <w:szCs w:val="24"/>
                      <w:lang w:val="en-US"/>
                    </w:rPr>
                    <w:t>Figure 10</w:t>
                  </w:r>
                  <w:r w:rsidR="00FA0F2D" w:rsidRPr="00597584">
                    <w:rPr>
                      <w:sz w:val="24"/>
                      <w:szCs w:val="24"/>
                      <w:lang w:val="en-US"/>
                    </w:rPr>
                    <w:t>: Audit File Process</w:t>
                  </w:r>
                </w:p>
              </w:tc>
              <w:tc>
                <w:tcPr>
                  <w:tcW w:w="3119" w:type="dxa"/>
                </w:tcPr>
                <w:p w14:paraId="7A4E5BD6" w14:textId="15C49079" w:rsidR="00FA0F2D" w:rsidRPr="00597584" w:rsidRDefault="007778C6" w:rsidP="00FA0F2D">
                  <w:pPr>
                    <w:spacing w:line="276" w:lineRule="auto"/>
                    <w:jc w:val="right"/>
                    <w:rPr>
                      <w:sz w:val="24"/>
                      <w:szCs w:val="24"/>
                      <w:lang w:val="en-US"/>
                    </w:rPr>
                  </w:pPr>
                  <w:r>
                    <w:rPr>
                      <w:sz w:val="24"/>
                      <w:szCs w:val="24"/>
                      <w:lang w:val="en-US"/>
                    </w:rPr>
                    <w:t>12</w:t>
                  </w:r>
                </w:p>
              </w:tc>
            </w:tr>
            <w:tr w:rsidR="00FA0F2D" w:rsidRPr="00597584" w14:paraId="4499DBB9" w14:textId="77777777" w:rsidTr="00FA0F2D">
              <w:tc>
                <w:tcPr>
                  <w:tcW w:w="5562" w:type="dxa"/>
                </w:tcPr>
                <w:p w14:paraId="6F6EE562" w14:textId="6D31C8C9" w:rsidR="00FA0F2D" w:rsidRPr="00597584" w:rsidRDefault="00FA5668" w:rsidP="00FA0F2D">
                  <w:pPr>
                    <w:spacing w:line="276" w:lineRule="auto"/>
                    <w:jc w:val="both"/>
                    <w:rPr>
                      <w:sz w:val="24"/>
                      <w:szCs w:val="24"/>
                      <w:lang w:val="en-US"/>
                    </w:rPr>
                  </w:pPr>
                  <w:r>
                    <w:rPr>
                      <w:sz w:val="24"/>
                      <w:szCs w:val="24"/>
                      <w:lang w:val="en-US"/>
                    </w:rPr>
                    <w:t>Figure 11</w:t>
                  </w:r>
                  <w:r w:rsidR="00FA0F2D" w:rsidRPr="00597584">
                    <w:rPr>
                      <w:sz w:val="24"/>
                      <w:szCs w:val="24"/>
                      <w:lang w:val="en-US"/>
                    </w:rPr>
                    <w:t>: Audit File Approved</w:t>
                  </w:r>
                </w:p>
              </w:tc>
              <w:tc>
                <w:tcPr>
                  <w:tcW w:w="3119" w:type="dxa"/>
                </w:tcPr>
                <w:p w14:paraId="0C62C7DB" w14:textId="3287B779" w:rsidR="00FA0F2D" w:rsidRPr="00597584" w:rsidRDefault="007778C6" w:rsidP="00FA0F2D">
                  <w:pPr>
                    <w:spacing w:line="276" w:lineRule="auto"/>
                    <w:jc w:val="right"/>
                    <w:rPr>
                      <w:sz w:val="24"/>
                      <w:szCs w:val="24"/>
                      <w:lang w:val="en-US"/>
                    </w:rPr>
                  </w:pPr>
                  <w:r>
                    <w:rPr>
                      <w:sz w:val="24"/>
                      <w:szCs w:val="24"/>
                      <w:lang w:val="en-US"/>
                    </w:rPr>
                    <w:t>12</w:t>
                  </w:r>
                </w:p>
              </w:tc>
            </w:tr>
            <w:tr w:rsidR="00FA0F2D" w:rsidRPr="00597584" w14:paraId="3DA13368" w14:textId="77777777" w:rsidTr="00FA0F2D">
              <w:tc>
                <w:tcPr>
                  <w:tcW w:w="5562" w:type="dxa"/>
                </w:tcPr>
                <w:p w14:paraId="5D8F26C4" w14:textId="1576831D" w:rsidR="00FA0F2D" w:rsidRPr="00597584" w:rsidRDefault="00FA5668" w:rsidP="00FA0F2D">
                  <w:pPr>
                    <w:spacing w:line="276" w:lineRule="auto"/>
                    <w:jc w:val="both"/>
                    <w:rPr>
                      <w:sz w:val="24"/>
                      <w:szCs w:val="24"/>
                      <w:lang w:val="en-US"/>
                    </w:rPr>
                  </w:pPr>
                  <w:r>
                    <w:rPr>
                      <w:sz w:val="24"/>
                      <w:szCs w:val="24"/>
                      <w:lang w:val="en-US"/>
                    </w:rPr>
                    <w:t>Figure 12</w:t>
                  </w:r>
                  <w:r w:rsidR="00FA0F2D" w:rsidRPr="00597584">
                    <w:rPr>
                      <w:sz w:val="24"/>
                      <w:szCs w:val="24"/>
                      <w:lang w:val="en-US"/>
                    </w:rPr>
                    <w:t>: Manual Mapping Page</w:t>
                  </w:r>
                </w:p>
              </w:tc>
              <w:tc>
                <w:tcPr>
                  <w:tcW w:w="3119" w:type="dxa"/>
                </w:tcPr>
                <w:p w14:paraId="57CF0FE2" w14:textId="775AF624" w:rsidR="00FA0F2D" w:rsidRPr="00597584" w:rsidRDefault="007778C6" w:rsidP="00FA0F2D">
                  <w:pPr>
                    <w:spacing w:line="276" w:lineRule="auto"/>
                    <w:jc w:val="right"/>
                    <w:rPr>
                      <w:sz w:val="24"/>
                      <w:szCs w:val="24"/>
                      <w:lang w:val="en-US"/>
                    </w:rPr>
                  </w:pPr>
                  <w:r>
                    <w:rPr>
                      <w:sz w:val="24"/>
                      <w:szCs w:val="24"/>
                      <w:lang w:val="en-US"/>
                    </w:rPr>
                    <w:t>13</w:t>
                  </w:r>
                </w:p>
              </w:tc>
            </w:tr>
            <w:tr w:rsidR="00FA0F2D" w:rsidRPr="00597584" w14:paraId="1931C15F" w14:textId="77777777" w:rsidTr="00FA0F2D">
              <w:tc>
                <w:tcPr>
                  <w:tcW w:w="5562" w:type="dxa"/>
                </w:tcPr>
                <w:p w14:paraId="6C3E029B" w14:textId="1056FE68" w:rsidR="00FA0F2D" w:rsidRPr="00597584" w:rsidRDefault="00FA5668" w:rsidP="00FA0F2D">
                  <w:pPr>
                    <w:spacing w:line="276" w:lineRule="auto"/>
                    <w:jc w:val="both"/>
                    <w:rPr>
                      <w:sz w:val="24"/>
                      <w:szCs w:val="24"/>
                      <w:lang w:val="en-US"/>
                    </w:rPr>
                  </w:pPr>
                  <w:r>
                    <w:rPr>
                      <w:sz w:val="24"/>
                      <w:szCs w:val="24"/>
                      <w:lang w:val="en-US"/>
                    </w:rPr>
                    <w:t>Figure 13</w:t>
                  </w:r>
                  <w:r w:rsidR="00FA0F2D" w:rsidRPr="00597584">
                    <w:rPr>
                      <w:sz w:val="24"/>
                      <w:szCs w:val="24"/>
                      <w:lang w:val="en-US"/>
                    </w:rPr>
                    <w:t>: Manual Mapping HPM</w:t>
                  </w:r>
                </w:p>
              </w:tc>
              <w:tc>
                <w:tcPr>
                  <w:tcW w:w="3119" w:type="dxa"/>
                </w:tcPr>
                <w:p w14:paraId="21F6EEBE" w14:textId="0FE51FE9" w:rsidR="00FA0F2D" w:rsidRPr="00597584" w:rsidRDefault="007778C6" w:rsidP="00FA0F2D">
                  <w:pPr>
                    <w:spacing w:line="276" w:lineRule="auto"/>
                    <w:jc w:val="right"/>
                    <w:rPr>
                      <w:sz w:val="24"/>
                      <w:szCs w:val="24"/>
                      <w:lang w:val="en-US"/>
                    </w:rPr>
                  </w:pPr>
                  <w:r>
                    <w:rPr>
                      <w:sz w:val="24"/>
                      <w:szCs w:val="24"/>
                      <w:lang w:val="en-US"/>
                    </w:rPr>
                    <w:t>14</w:t>
                  </w:r>
                </w:p>
              </w:tc>
            </w:tr>
            <w:tr w:rsidR="00FA0F2D" w:rsidRPr="00597584" w14:paraId="596A7BA4" w14:textId="77777777" w:rsidTr="00FA0F2D">
              <w:tc>
                <w:tcPr>
                  <w:tcW w:w="5562" w:type="dxa"/>
                </w:tcPr>
                <w:p w14:paraId="24D424E4" w14:textId="3A81C08F" w:rsidR="00FA0F2D" w:rsidRPr="00597584" w:rsidRDefault="00FA5668" w:rsidP="00FA0F2D">
                  <w:pPr>
                    <w:spacing w:line="276" w:lineRule="auto"/>
                    <w:jc w:val="both"/>
                    <w:rPr>
                      <w:sz w:val="24"/>
                      <w:szCs w:val="24"/>
                      <w:lang w:val="en-US"/>
                    </w:rPr>
                  </w:pPr>
                  <w:r>
                    <w:rPr>
                      <w:sz w:val="24"/>
                      <w:szCs w:val="24"/>
                      <w:lang w:val="en-US"/>
                    </w:rPr>
                    <w:t>Figure 14</w:t>
                  </w:r>
                  <w:r w:rsidR="00FA0F2D" w:rsidRPr="00597584">
                    <w:rPr>
                      <w:sz w:val="24"/>
                      <w:szCs w:val="24"/>
                      <w:lang w:val="en-US"/>
                    </w:rPr>
                    <w:t>: Manual Mapping Area</w:t>
                  </w:r>
                </w:p>
              </w:tc>
              <w:tc>
                <w:tcPr>
                  <w:tcW w:w="3119" w:type="dxa"/>
                </w:tcPr>
                <w:p w14:paraId="79980E53" w14:textId="53CA8F34" w:rsidR="00FA0F2D" w:rsidRPr="00597584" w:rsidRDefault="007778C6" w:rsidP="00FA0F2D">
                  <w:pPr>
                    <w:spacing w:line="276" w:lineRule="auto"/>
                    <w:jc w:val="right"/>
                    <w:rPr>
                      <w:sz w:val="24"/>
                      <w:szCs w:val="24"/>
                      <w:lang w:val="en-US"/>
                    </w:rPr>
                  </w:pPr>
                  <w:r>
                    <w:rPr>
                      <w:sz w:val="24"/>
                      <w:szCs w:val="24"/>
                      <w:lang w:val="en-US"/>
                    </w:rPr>
                    <w:t>14</w:t>
                  </w:r>
                </w:p>
              </w:tc>
            </w:tr>
            <w:tr w:rsidR="00FA0F2D" w:rsidRPr="00597584" w14:paraId="77992661" w14:textId="77777777" w:rsidTr="00FA0F2D">
              <w:tc>
                <w:tcPr>
                  <w:tcW w:w="5562" w:type="dxa"/>
                </w:tcPr>
                <w:p w14:paraId="65161539" w14:textId="05FCB6C0" w:rsidR="00FA0F2D" w:rsidRPr="00597584" w:rsidRDefault="00FA5668" w:rsidP="00FA0F2D">
                  <w:pPr>
                    <w:spacing w:line="276" w:lineRule="auto"/>
                    <w:jc w:val="both"/>
                    <w:rPr>
                      <w:sz w:val="24"/>
                      <w:szCs w:val="24"/>
                      <w:lang w:val="en-US"/>
                    </w:rPr>
                  </w:pPr>
                  <w:r>
                    <w:rPr>
                      <w:sz w:val="24"/>
                      <w:szCs w:val="24"/>
                      <w:lang w:val="en-US"/>
                    </w:rPr>
                    <w:t>Figure 15</w:t>
                  </w:r>
                  <w:r w:rsidR="00FA0F2D" w:rsidRPr="00597584">
                    <w:rPr>
                      <w:sz w:val="24"/>
                      <w:szCs w:val="24"/>
                      <w:lang w:val="en-US"/>
                    </w:rPr>
                    <w:t>: Manual Mapping Key</w:t>
                  </w:r>
                </w:p>
              </w:tc>
              <w:tc>
                <w:tcPr>
                  <w:tcW w:w="3119" w:type="dxa"/>
                </w:tcPr>
                <w:p w14:paraId="1B3912F6" w14:textId="0B60D2CB" w:rsidR="00FA0F2D" w:rsidRPr="00597584" w:rsidRDefault="007778C6" w:rsidP="00FA0F2D">
                  <w:pPr>
                    <w:spacing w:line="276" w:lineRule="auto"/>
                    <w:jc w:val="right"/>
                    <w:rPr>
                      <w:sz w:val="24"/>
                      <w:szCs w:val="24"/>
                      <w:lang w:val="en-US"/>
                    </w:rPr>
                  </w:pPr>
                  <w:r>
                    <w:rPr>
                      <w:sz w:val="24"/>
                      <w:szCs w:val="24"/>
                      <w:lang w:val="en-US"/>
                    </w:rPr>
                    <w:t>15</w:t>
                  </w:r>
                </w:p>
              </w:tc>
            </w:tr>
            <w:tr w:rsidR="00FA0F2D" w:rsidRPr="00597584" w14:paraId="0513C10D" w14:textId="77777777" w:rsidTr="00FA0F2D">
              <w:tc>
                <w:tcPr>
                  <w:tcW w:w="5562" w:type="dxa"/>
                </w:tcPr>
                <w:p w14:paraId="49624E39" w14:textId="31E8121B" w:rsidR="00FA0F2D" w:rsidRPr="00597584" w:rsidRDefault="00FA5668" w:rsidP="00FA0F2D">
                  <w:pPr>
                    <w:spacing w:line="276" w:lineRule="auto"/>
                    <w:jc w:val="both"/>
                    <w:rPr>
                      <w:sz w:val="24"/>
                      <w:szCs w:val="24"/>
                      <w:lang w:val="en-US"/>
                    </w:rPr>
                  </w:pPr>
                  <w:r>
                    <w:rPr>
                      <w:sz w:val="24"/>
                      <w:szCs w:val="24"/>
                      <w:lang w:val="en-US"/>
                    </w:rPr>
                    <w:t>Figure 16</w:t>
                  </w:r>
                  <w:r w:rsidR="00FA0F2D" w:rsidRPr="00597584">
                    <w:rPr>
                      <w:sz w:val="24"/>
                      <w:szCs w:val="24"/>
                      <w:lang w:val="en-US"/>
                    </w:rPr>
                    <w:t>: Map KPI</w:t>
                  </w:r>
                </w:p>
              </w:tc>
              <w:tc>
                <w:tcPr>
                  <w:tcW w:w="3119" w:type="dxa"/>
                </w:tcPr>
                <w:p w14:paraId="5B5FCBA1" w14:textId="7BA45C21" w:rsidR="00FA0F2D" w:rsidRPr="00597584" w:rsidRDefault="007778C6" w:rsidP="00FA0F2D">
                  <w:pPr>
                    <w:spacing w:line="276" w:lineRule="auto"/>
                    <w:jc w:val="right"/>
                    <w:rPr>
                      <w:sz w:val="24"/>
                      <w:szCs w:val="24"/>
                      <w:lang w:val="en-US"/>
                    </w:rPr>
                  </w:pPr>
                  <w:r>
                    <w:rPr>
                      <w:sz w:val="24"/>
                      <w:szCs w:val="24"/>
                      <w:lang w:val="en-US"/>
                    </w:rPr>
                    <w:t>16</w:t>
                  </w:r>
                </w:p>
              </w:tc>
            </w:tr>
            <w:tr w:rsidR="00FA0F2D" w:rsidRPr="00597584" w14:paraId="5C49BF20" w14:textId="77777777" w:rsidTr="00FA0F2D">
              <w:tc>
                <w:tcPr>
                  <w:tcW w:w="5562" w:type="dxa"/>
                </w:tcPr>
                <w:p w14:paraId="61E1AFDD" w14:textId="60DEB1FB" w:rsidR="00FA0F2D" w:rsidRPr="00597584" w:rsidRDefault="00FA5668" w:rsidP="00FA0F2D">
                  <w:pPr>
                    <w:spacing w:line="276" w:lineRule="auto"/>
                    <w:jc w:val="both"/>
                    <w:rPr>
                      <w:sz w:val="24"/>
                      <w:szCs w:val="24"/>
                      <w:lang w:val="en-US"/>
                    </w:rPr>
                  </w:pPr>
                  <w:r>
                    <w:rPr>
                      <w:sz w:val="24"/>
                      <w:szCs w:val="24"/>
                      <w:lang w:val="en-US"/>
                    </w:rPr>
                    <w:t>Figure 17</w:t>
                  </w:r>
                  <w:r w:rsidR="00FA0F2D" w:rsidRPr="00597584">
                    <w:rPr>
                      <w:sz w:val="24"/>
                      <w:szCs w:val="24"/>
                      <w:lang w:val="en-US"/>
                    </w:rPr>
                    <w:t>: Map KPI Replicate</w:t>
                  </w:r>
                </w:p>
              </w:tc>
              <w:tc>
                <w:tcPr>
                  <w:tcW w:w="3119" w:type="dxa"/>
                </w:tcPr>
                <w:p w14:paraId="2A24AE91" w14:textId="2AC80C30" w:rsidR="00FA0F2D" w:rsidRPr="00597584" w:rsidRDefault="007778C6" w:rsidP="00FA0F2D">
                  <w:pPr>
                    <w:spacing w:line="276" w:lineRule="auto"/>
                    <w:jc w:val="right"/>
                    <w:rPr>
                      <w:sz w:val="24"/>
                      <w:szCs w:val="24"/>
                      <w:lang w:val="en-US"/>
                    </w:rPr>
                  </w:pPr>
                  <w:r>
                    <w:rPr>
                      <w:sz w:val="24"/>
                      <w:szCs w:val="24"/>
                      <w:lang w:val="en-US"/>
                    </w:rPr>
                    <w:t>16</w:t>
                  </w:r>
                </w:p>
              </w:tc>
            </w:tr>
            <w:tr w:rsidR="00FA0F2D" w:rsidRPr="00597584" w14:paraId="6F51B15B" w14:textId="77777777" w:rsidTr="00FA0F2D">
              <w:tc>
                <w:tcPr>
                  <w:tcW w:w="5562" w:type="dxa"/>
                </w:tcPr>
                <w:p w14:paraId="14360F49" w14:textId="77B17ACF" w:rsidR="00FA0F2D" w:rsidRPr="00597584" w:rsidRDefault="00FA5668" w:rsidP="00FA0F2D">
                  <w:pPr>
                    <w:spacing w:line="276" w:lineRule="auto"/>
                    <w:jc w:val="both"/>
                    <w:rPr>
                      <w:sz w:val="24"/>
                      <w:szCs w:val="24"/>
                      <w:lang w:val="en-US"/>
                    </w:rPr>
                  </w:pPr>
                  <w:r>
                    <w:rPr>
                      <w:sz w:val="24"/>
                      <w:szCs w:val="24"/>
                      <w:lang w:val="en-US"/>
                    </w:rPr>
                    <w:t>Figure 18</w:t>
                  </w:r>
                  <w:r w:rsidR="00FA0F2D" w:rsidRPr="00597584">
                    <w:rPr>
                      <w:sz w:val="24"/>
                      <w:szCs w:val="24"/>
                      <w:lang w:val="en-US"/>
                    </w:rPr>
                    <w:t>: KPI Rule Replication</w:t>
                  </w:r>
                </w:p>
              </w:tc>
              <w:tc>
                <w:tcPr>
                  <w:tcW w:w="3119" w:type="dxa"/>
                </w:tcPr>
                <w:p w14:paraId="78F52321" w14:textId="235CC998" w:rsidR="00FA0F2D" w:rsidRPr="00597584" w:rsidRDefault="007778C6" w:rsidP="00FA0F2D">
                  <w:pPr>
                    <w:spacing w:line="276" w:lineRule="auto"/>
                    <w:jc w:val="right"/>
                    <w:rPr>
                      <w:sz w:val="24"/>
                      <w:szCs w:val="24"/>
                      <w:lang w:val="en-US"/>
                    </w:rPr>
                  </w:pPr>
                  <w:r>
                    <w:rPr>
                      <w:sz w:val="24"/>
                      <w:szCs w:val="24"/>
                      <w:lang w:val="en-US"/>
                    </w:rPr>
                    <w:t>17</w:t>
                  </w:r>
                </w:p>
              </w:tc>
            </w:tr>
            <w:tr w:rsidR="00FA0F2D" w:rsidRPr="00597584" w14:paraId="75D7D787" w14:textId="77777777" w:rsidTr="00FA0F2D">
              <w:tc>
                <w:tcPr>
                  <w:tcW w:w="5562" w:type="dxa"/>
                </w:tcPr>
                <w:p w14:paraId="2C0DE061" w14:textId="07B0B0CA" w:rsidR="00FA0F2D" w:rsidRPr="00597584" w:rsidRDefault="00FA5668" w:rsidP="00FA0F2D">
                  <w:pPr>
                    <w:spacing w:line="276" w:lineRule="auto"/>
                    <w:jc w:val="both"/>
                    <w:rPr>
                      <w:sz w:val="24"/>
                      <w:szCs w:val="24"/>
                      <w:lang w:val="en-US"/>
                    </w:rPr>
                  </w:pPr>
                  <w:r>
                    <w:rPr>
                      <w:sz w:val="24"/>
                      <w:szCs w:val="24"/>
                      <w:lang w:val="en-US"/>
                    </w:rPr>
                    <w:t>Figure 19</w:t>
                  </w:r>
                  <w:r w:rsidR="00FA0F2D" w:rsidRPr="00597584">
                    <w:rPr>
                      <w:sz w:val="24"/>
                      <w:szCs w:val="24"/>
                      <w:lang w:val="en-US"/>
                    </w:rPr>
                    <w:t>: Mapped KPI Details: Area</w:t>
                  </w:r>
                </w:p>
              </w:tc>
              <w:tc>
                <w:tcPr>
                  <w:tcW w:w="3119" w:type="dxa"/>
                </w:tcPr>
                <w:p w14:paraId="2B65A781" w14:textId="77401781" w:rsidR="00FA0F2D" w:rsidRPr="00597584" w:rsidRDefault="007778C6" w:rsidP="00FA0F2D">
                  <w:pPr>
                    <w:spacing w:line="276" w:lineRule="auto"/>
                    <w:jc w:val="right"/>
                    <w:rPr>
                      <w:sz w:val="24"/>
                      <w:szCs w:val="24"/>
                      <w:lang w:val="en-US"/>
                    </w:rPr>
                  </w:pPr>
                  <w:r>
                    <w:rPr>
                      <w:sz w:val="24"/>
                      <w:szCs w:val="24"/>
                      <w:lang w:val="en-US"/>
                    </w:rPr>
                    <w:t>18</w:t>
                  </w:r>
                </w:p>
              </w:tc>
            </w:tr>
            <w:tr w:rsidR="00FA0F2D" w:rsidRPr="00597584" w14:paraId="4532E62E" w14:textId="77777777" w:rsidTr="00FA0F2D">
              <w:tc>
                <w:tcPr>
                  <w:tcW w:w="5562" w:type="dxa"/>
                </w:tcPr>
                <w:p w14:paraId="747443CF" w14:textId="2397F060" w:rsidR="00FA0F2D" w:rsidRPr="00597584" w:rsidRDefault="00FA5668" w:rsidP="00FA0F2D">
                  <w:pPr>
                    <w:spacing w:line="276" w:lineRule="auto"/>
                    <w:jc w:val="both"/>
                    <w:rPr>
                      <w:sz w:val="24"/>
                      <w:szCs w:val="24"/>
                      <w:lang w:val="en-US"/>
                    </w:rPr>
                  </w:pPr>
                  <w:r>
                    <w:rPr>
                      <w:sz w:val="24"/>
                      <w:szCs w:val="24"/>
                      <w:lang w:val="en-US"/>
                    </w:rPr>
                    <w:t>Figure 20</w:t>
                  </w:r>
                  <w:r w:rsidR="00FA0F2D" w:rsidRPr="00597584">
                    <w:rPr>
                      <w:sz w:val="24"/>
                      <w:szCs w:val="24"/>
                      <w:lang w:val="en-US"/>
                    </w:rPr>
                    <w:t>: Mapped KPI Details: HPM</w:t>
                  </w:r>
                </w:p>
              </w:tc>
              <w:tc>
                <w:tcPr>
                  <w:tcW w:w="3119" w:type="dxa"/>
                </w:tcPr>
                <w:p w14:paraId="2B5A6073" w14:textId="5CB6998F" w:rsidR="00FA0F2D" w:rsidRPr="00597584" w:rsidRDefault="007778C6" w:rsidP="00FA0F2D">
                  <w:pPr>
                    <w:spacing w:line="276" w:lineRule="auto"/>
                    <w:jc w:val="right"/>
                    <w:rPr>
                      <w:sz w:val="24"/>
                      <w:szCs w:val="24"/>
                      <w:lang w:val="en-US"/>
                    </w:rPr>
                  </w:pPr>
                  <w:r>
                    <w:rPr>
                      <w:sz w:val="24"/>
                      <w:szCs w:val="24"/>
                      <w:lang w:val="en-US"/>
                    </w:rPr>
                    <w:t>19</w:t>
                  </w:r>
                </w:p>
              </w:tc>
            </w:tr>
            <w:tr w:rsidR="00FA0F2D" w:rsidRPr="00597584" w14:paraId="31E0EDEB" w14:textId="77777777" w:rsidTr="00FA0F2D">
              <w:tc>
                <w:tcPr>
                  <w:tcW w:w="5562" w:type="dxa"/>
                </w:tcPr>
                <w:p w14:paraId="4CB55AB6" w14:textId="2AE117A4" w:rsidR="00FA0F2D" w:rsidRPr="00597584" w:rsidRDefault="00FA5668" w:rsidP="00FA0F2D">
                  <w:pPr>
                    <w:spacing w:line="276" w:lineRule="auto"/>
                    <w:jc w:val="both"/>
                    <w:rPr>
                      <w:sz w:val="24"/>
                      <w:szCs w:val="24"/>
                      <w:lang w:val="en-US"/>
                    </w:rPr>
                  </w:pPr>
                  <w:r>
                    <w:rPr>
                      <w:sz w:val="24"/>
                      <w:szCs w:val="24"/>
                      <w:lang w:val="en-US"/>
                    </w:rPr>
                    <w:t>Figure 21</w:t>
                  </w:r>
                  <w:r w:rsidR="00FA0F2D" w:rsidRPr="00597584">
                    <w:rPr>
                      <w:sz w:val="24"/>
                      <w:szCs w:val="24"/>
                      <w:lang w:val="en-US"/>
                    </w:rPr>
                    <w:t>: Mapped KPI Details: Key</w:t>
                  </w:r>
                </w:p>
              </w:tc>
              <w:tc>
                <w:tcPr>
                  <w:tcW w:w="3119" w:type="dxa"/>
                </w:tcPr>
                <w:p w14:paraId="6465D673" w14:textId="53500B72" w:rsidR="00FA0F2D" w:rsidRPr="00597584" w:rsidRDefault="007778C6" w:rsidP="00FA0F2D">
                  <w:pPr>
                    <w:spacing w:line="276" w:lineRule="auto"/>
                    <w:jc w:val="right"/>
                    <w:rPr>
                      <w:sz w:val="24"/>
                      <w:szCs w:val="24"/>
                      <w:lang w:val="en-US"/>
                    </w:rPr>
                  </w:pPr>
                  <w:r>
                    <w:rPr>
                      <w:sz w:val="24"/>
                      <w:szCs w:val="24"/>
                      <w:lang w:val="en-US"/>
                    </w:rPr>
                    <w:t>19</w:t>
                  </w:r>
                </w:p>
              </w:tc>
            </w:tr>
            <w:tr w:rsidR="00FA0F2D" w:rsidRPr="00597584" w14:paraId="4DC0C4DB" w14:textId="77777777" w:rsidTr="00FA0F2D">
              <w:tc>
                <w:tcPr>
                  <w:tcW w:w="5562" w:type="dxa"/>
                </w:tcPr>
                <w:p w14:paraId="1D1418AE" w14:textId="049CE4F3" w:rsidR="00FA0F2D" w:rsidRPr="00597584" w:rsidRDefault="00FA5668" w:rsidP="00FA0F2D">
                  <w:pPr>
                    <w:spacing w:line="276" w:lineRule="auto"/>
                    <w:jc w:val="both"/>
                    <w:rPr>
                      <w:sz w:val="24"/>
                      <w:szCs w:val="24"/>
                      <w:lang w:val="en-US"/>
                    </w:rPr>
                  </w:pPr>
                  <w:r>
                    <w:rPr>
                      <w:sz w:val="24"/>
                      <w:szCs w:val="24"/>
                      <w:lang w:val="en-US"/>
                    </w:rPr>
                    <w:t>Figure 22</w:t>
                  </w:r>
                  <w:r w:rsidR="00FA0F2D" w:rsidRPr="00597584">
                    <w:rPr>
                      <w:sz w:val="24"/>
                      <w:szCs w:val="24"/>
                      <w:lang w:val="en-US"/>
                    </w:rPr>
                    <w:t>: Edit Mapped KPI</w:t>
                  </w:r>
                </w:p>
              </w:tc>
              <w:tc>
                <w:tcPr>
                  <w:tcW w:w="3119" w:type="dxa"/>
                </w:tcPr>
                <w:p w14:paraId="2703898E" w14:textId="1C3D12BD" w:rsidR="00FA0F2D" w:rsidRPr="00597584" w:rsidRDefault="007778C6" w:rsidP="00FA0F2D">
                  <w:pPr>
                    <w:spacing w:line="276" w:lineRule="auto"/>
                    <w:jc w:val="right"/>
                    <w:rPr>
                      <w:sz w:val="24"/>
                      <w:szCs w:val="24"/>
                      <w:lang w:val="en-US"/>
                    </w:rPr>
                  </w:pPr>
                  <w:r>
                    <w:rPr>
                      <w:sz w:val="24"/>
                      <w:szCs w:val="24"/>
                      <w:lang w:val="en-US"/>
                    </w:rPr>
                    <w:t>20</w:t>
                  </w:r>
                </w:p>
              </w:tc>
            </w:tr>
            <w:tr w:rsidR="00FA0F2D" w:rsidRPr="00597584" w14:paraId="514188F7" w14:textId="77777777" w:rsidTr="00FA0F2D">
              <w:tc>
                <w:tcPr>
                  <w:tcW w:w="5562" w:type="dxa"/>
                </w:tcPr>
                <w:p w14:paraId="774CEF34" w14:textId="534E67C1" w:rsidR="00FA0F2D" w:rsidRPr="00597584" w:rsidRDefault="00FA5668" w:rsidP="00FA0F2D">
                  <w:pPr>
                    <w:spacing w:line="276" w:lineRule="auto"/>
                    <w:jc w:val="both"/>
                    <w:rPr>
                      <w:sz w:val="24"/>
                      <w:szCs w:val="24"/>
                      <w:lang w:val="en-US"/>
                    </w:rPr>
                  </w:pPr>
                  <w:r>
                    <w:rPr>
                      <w:sz w:val="24"/>
                      <w:szCs w:val="24"/>
                      <w:lang w:val="en-US"/>
                    </w:rPr>
                    <w:t>Figure 23</w:t>
                  </w:r>
                  <w:r w:rsidR="00FA0F2D" w:rsidRPr="00597584">
                    <w:rPr>
                      <w:sz w:val="24"/>
                      <w:szCs w:val="24"/>
                      <w:lang w:val="en-US"/>
                    </w:rPr>
                    <w:t>: Generate KPI Score Monthly</w:t>
                  </w:r>
                </w:p>
              </w:tc>
              <w:tc>
                <w:tcPr>
                  <w:tcW w:w="3119" w:type="dxa"/>
                </w:tcPr>
                <w:p w14:paraId="5D81A270" w14:textId="410615C8" w:rsidR="00FA0F2D" w:rsidRPr="00597584" w:rsidRDefault="007778C6" w:rsidP="00FA0F2D">
                  <w:pPr>
                    <w:spacing w:line="276" w:lineRule="auto"/>
                    <w:jc w:val="right"/>
                    <w:rPr>
                      <w:sz w:val="24"/>
                      <w:szCs w:val="24"/>
                      <w:lang w:val="en-US"/>
                    </w:rPr>
                  </w:pPr>
                  <w:r>
                    <w:rPr>
                      <w:sz w:val="24"/>
                      <w:szCs w:val="24"/>
                      <w:lang w:val="en-US"/>
                    </w:rPr>
                    <w:t>21</w:t>
                  </w:r>
                </w:p>
              </w:tc>
            </w:tr>
            <w:tr w:rsidR="00FA0F2D" w:rsidRPr="00597584" w14:paraId="307F23E6" w14:textId="77777777" w:rsidTr="00FA0F2D">
              <w:tc>
                <w:tcPr>
                  <w:tcW w:w="5562" w:type="dxa"/>
                </w:tcPr>
                <w:p w14:paraId="5A30433F" w14:textId="50808EF3" w:rsidR="00FA0F2D" w:rsidRPr="00597584" w:rsidRDefault="00FA5668" w:rsidP="00FA0F2D">
                  <w:pPr>
                    <w:spacing w:line="276" w:lineRule="auto"/>
                    <w:jc w:val="both"/>
                    <w:rPr>
                      <w:sz w:val="24"/>
                      <w:szCs w:val="24"/>
                      <w:lang w:val="en-US"/>
                    </w:rPr>
                  </w:pPr>
                  <w:r>
                    <w:rPr>
                      <w:sz w:val="24"/>
                      <w:szCs w:val="24"/>
                      <w:lang w:val="en-US"/>
                    </w:rPr>
                    <w:t>Figure 24</w:t>
                  </w:r>
                  <w:r w:rsidR="00FA0F2D" w:rsidRPr="00597584">
                    <w:rPr>
                      <w:sz w:val="24"/>
                      <w:szCs w:val="24"/>
                      <w:lang w:val="en-US"/>
                    </w:rPr>
                    <w:t>: Generate KPI Score Quarterly</w:t>
                  </w:r>
                </w:p>
              </w:tc>
              <w:tc>
                <w:tcPr>
                  <w:tcW w:w="3119" w:type="dxa"/>
                </w:tcPr>
                <w:p w14:paraId="0890A7B9" w14:textId="0C2A14EA" w:rsidR="00FA0F2D" w:rsidRPr="00597584" w:rsidRDefault="007778C6" w:rsidP="00FA0F2D">
                  <w:pPr>
                    <w:spacing w:line="276" w:lineRule="auto"/>
                    <w:jc w:val="right"/>
                    <w:rPr>
                      <w:sz w:val="24"/>
                      <w:szCs w:val="24"/>
                      <w:lang w:val="en-US"/>
                    </w:rPr>
                  </w:pPr>
                  <w:r>
                    <w:rPr>
                      <w:sz w:val="24"/>
                      <w:szCs w:val="24"/>
                      <w:lang w:val="en-US"/>
                    </w:rPr>
                    <w:t>22</w:t>
                  </w:r>
                </w:p>
              </w:tc>
            </w:tr>
            <w:tr w:rsidR="00FA0F2D" w:rsidRPr="00597584" w14:paraId="65FD7B11" w14:textId="77777777" w:rsidTr="00FA0F2D">
              <w:tc>
                <w:tcPr>
                  <w:tcW w:w="5562" w:type="dxa"/>
                </w:tcPr>
                <w:p w14:paraId="1890F12B" w14:textId="5CF40CA4" w:rsidR="00FA0F2D" w:rsidRPr="00597584" w:rsidRDefault="00FA5668" w:rsidP="00FA0F2D">
                  <w:pPr>
                    <w:spacing w:line="276" w:lineRule="auto"/>
                    <w:jc w:val="both"/>
                    <w:rPr>
                      <w:sz w:val="24"/>
                      <w:szCs w:val="24"/>
                      <w:lang w:val="en-US"/>
                    </w:rPr>
                  </w:pPr>
                  <w:r>
                    <w:rPr>
                      <w:sz w:val="24"/>
                      <w:szCs w:val="24"/>
                      <w:lang w:val="en-US"/>
                    </w:rPr>
                    <w:t>Figure 25</w:t>
                  </w:r>
                  <w:r w:rsidR="00FA0F2D" w:rsidRPr="00597584">
                    <w:rPr>
                      <w:sz w:val="24"/>
                      <w:szCs w:val="24"/>
                      <w:lang w:val="en-US"/>
                    </w:rPr>
                    <w:t>: Generate KPI Score YTD</w:t>
                  </w:r>
                </w:p>
              </w:tc>
              <w:tc>
                <w:tcPr>
                  <w:tcW w:w="3119" w:type="dxa"/>
                </w:tcPr>
                <w:p w14:paraId="0B80C475" w14:textId="1CFA87BD" w:rsidR="00FA0F2D" w:rsidRPr="00597584" w:rsidRDefault="007778C6" w:rsidP="00FA0F2D">
                  <w:pPr>
                    <w:spacing w:line="276" w:lineRule="auto"/>
                    <w:jc w:val="right"/>
                    <w:rPr>
                      <w:sz w:val="24"/>
                      <w:szCs w:val="24"/>
                      <w:lang w:val="en-US"/>
                    </w:rPr>
                  </w:pPr>
                  <w:r>
                    <w:rPr>
                      <w:sz w:val="24"/>
                      <w:szCs w:val="24"/>
                      <w:lang w:val="en-US"/>
                    </w:rPr>
                    <w:t>23</w:t>
                  </w:r>
                </w:p>
              </w:tc>
            </w:tr>
            <w:tr w:rsidR="00FA0F2D" w:rsidRPr="00597584" w14:paraId="4B9BE183" w14:textId="77777777" w:rsidTr="00FA0F2D">
              <w:tc>
                <w:tcPr>
                  <w:tcW w:w="5562" w:type="dxa"/>
                </w:tcPr>
                <w:p w14:paraId="48672EB7" w14:textId="226E1EC5" w:rsidR="00FA0F2D" w:rsidRPr="00597584" w:rsidRDefault="00FA5668" w:rsidP="00FA0F2D">
                  <w:pPr>
                    <w:spacing w:line="276" w:lineRule="auto"/>
                    <w:jc w:val="both"/>
                    <w:rPr>
                      <w:sz w:val="24"/>
                      <w:szCs w:val="24"/>
                      <w:lang w:val="en-US"/>
                    </w:rPr>
                  </w:pPr>
                  <w:r>
                    <w:rPr>
                      <w:sz w:val="24"/>
                      <w:szCs w:val="24"/>
                      <w:lang w:val="en-US"/>
                    </w:rPr>
                    <w:t>Figure 26</w:t>
                  </w:r>
                  <w:r w:rsidR="00FA0F2D" w:rsidRPr="00597584">
                    <w:rPr>
                      <w:sz w:val="24"/>
                      <w:szCs w:val="24"/>
                      <w:lang w:val="en-US"/>
                    </w:rPr>
                    <w:t>:</w:t>
                  </w:r>
                  <w:r w:rsidR="00FA0F2D">
                    <w:rPr>
                      <w:sz w:val="24"/>
                      <w:szCs w:val="24"/>
                      <w:lang w:val="en-US"/>
                    </w:rPr>
                    <w:t xml:space="preserve"> View KPI Score Area</w:t>
                  </w:r>
                </w:p>
              </w:tc>
              <w:tc>
                <w:tcPr>
                  <w:tcW w:w="3119" w:type="dxa"/>
                </w:tcPr>
                <w:p w14:paraId="3977FFC4" w14:textId="005030FA" w:rsidR="00FA0F2D" w:rsidRPr="00597584" w:rsidRDefault="007778C6" w:rsidP="00FA0F2D">
                  <w:pPr>
                    <w:spacing w:line="276" w:lineRule="auto"/>
                    <w:jc w:val="right"/>
                    <w:rPr>
                      <w:sz w:val="24"/>
                      <w:szCs w:val="24"/>
                      <w:lang w:val="en-US"/>
                    </w:rPr>
                  </w:pPr>
                  <w:r>
                    <w:rPr>
                      <w:sz w:val="24"/>
                      <w:szCs w:val="24"/>
                      <w:lang w:val="en-US"/>
                    </w:rPr>
                    <w:t>24</w:t>
                  </w:r>
                </w:p>
              </w:tc>
            </w:tr>
            <w:tr w:rsidR="00FA0F2D" w:rsidRPr="00597584" w14:paraId="65F4FE9D" w14:textId="77777777" w:rsidTr="00FA0F2D">
              <w:tc>
                <w:tcPr>
                  <w:tcW w:w="5562" w:type="dxa"/>
                </w:tcPr>
                <w:p w14:paraId="36273A3A" w14:textId="7670A3E7" w:rsidR="00FA0F2D" w:rsidRPr="00597584" w:rsidRDefault="00FA5668" w:rsidP="00FA0F2D">
                  <w:pPr>
                    <w:spacing w:line="276" w:lineRule="auto"/>
                    <w:jc w:val="both"/>
                    <w:rPr>
                      <w:sz w:val="24"/>
                      <w:szCs w:val="24"/>
                      <w:lang w:val="en-US"/>
                    </w:rPr>
                  </w:pPr>
                  <w:r>
                    <w:rPr>
                      <w:sz w:val="24"/>
                      <w:szCs w:val="24"/>
                      <w:lang w:val="en-US"/>
                    </w:rPr>
                    <w:t>Figure 27</w:t>
                  </w:r>
                  <w:r w:rsidR="00FA0F2D" w:rsidRPr="00597584">
                    <w:rPr>
                      <w:sz w:val="24"/>
                      <w:szCs w:val="24"/>
                      <w:lang w:val="en-US"/>
                    </w:rPr>
                    <w:t>:</w:t>
                  </w:r>
                  <w:r w:rsidR="00FA0F2D">
                    <w:rPr>
                      <w:sz w:val="24"/>
                      <w:szCs w:val="24"/>
                      <w:lang w:val="en-US"/>
                    </w:rPr>
                    <w:t xml:space="preserve"> View KPI Score HPM</w:t>
                  </w:r>
                </w:p>
              </w:tc>
              <w:tc>
                <w:tcPr>
                  <w:tcW w:w="3119" w:type="dxa"/>
                </w:tcPr>
                <w:p w14:paraId="19F1A288" w14:textId="2F15FCC1" w:rsidR="00FA0F2D" w:rsidRPr="00597584" w:rsidRDefault="007778C6" w:rsidP="00FA0F2D">
                  <w:pPr>
                    <w:spacing w:line="276" w:lineRule="auto"/>
                    <w:jc w:val="right"/>
                    <w:rPr>
                      <w:sz w:val="24"/>
                      <w:szCs w:val="24"/>
                      <w:lang w:val="en-US"/>
                    </w:rPr>
                  </w:pPr>
                  <w:r>
                    <w:rPr>
                      <w:sz w:val="24"/>
                      <w:szCs w:val="24"/>
                      <w:lang w:val="en-US"/>
                    </w:rPr>
                    <w:t>24</w:t>
                  </w:r>
                </w:p>
              </w:tc>
            </w:tr>
            <w:tr w:rsidR="00FA0F2D" w:rsidRPr="00597584" w14:paraId="5F764099" w14:textId="77777777" w:rsidTr="00FA0F2D">
              <w:tc>
                <w:tcPr>
                  <w:tcW w:w="5562" w:type="dxa"/>
                </w:tcPr>
                <w:p w14:paraId="02D8CA9E" w14:textId="51175251" w:rsidR="00FA0F2D" w:rsidRPr="00597584" w:rsidRDefault="00FA5668" w:rsidP="00FA0F2D">
                  <w:pPr>
                    <w:spacing w:line="276" w:lineRule="auto"/>
                    <w:jc w:val="both"/>
                    <w:rPr>
                      <w:sz w:val="24"/>
                      <w:szCs w:val="24"/>
                      <w:lang w:val="en-US"/>
                    </w:rPr>
                  </w:pPr>
                  <w:r>
                    <w:rPr>
                      <w:sz w:val="24"/>
                      <w:szCs w:val="24"/>
                      <w:lang w:val="en-US"/>
                    </w:rPr>
                    <w:t>Figure 28</w:t>
                  </w:r>
                  <w:r w:rsidR="00FA0F2D" w:rsidRPr="00597584">
                    <w:rPr>
                      <w:sz w:val="24"/>
                      <w:szCs w:val="24"/>
                      <w:lang w:val="en-US"/>
                    </w:rPr>
                    <w:t>:</w:t>
                  </w:r>
                  <w:r w:rsidR="00FA0F2D">
                    <w:rPr>
                      <w:sz w:val="24"/>
                      <w:szCs w:val="24"/>
                      <w:lang w:val="en-US"/>
                    </w:rPr>
                    <w:t xml:space="preserve"> View KPI Score Key</w:t>
                  </w:r>
                </w:p>
              </w:tc>
              <w:tc>
                <w:tcPr>
                  <w:tcW w:w="3119" w:type="dxa"/>
                </w:tcPr>
                <w:p w14:paraId="51E1D35C" w14:textId="5F4A8498" w:rsidR="00FA0F2D" w:rsidRPr="00597584" w:rsidRDefault="007778C6" w:rsidP="00FA0F2D">
                  <w:pPr>
                    <w:spacing w:line="276" w:lineRule="auto"/>
                    <w:jc w:val="right"/>
                    <w:rPr>
                      <w:sz w:val="24"/>
                      <w:szCs w:val="24"/>
                      <w:lang w:val="en-US"/>
                    </w:rPr>
                  </w:pPr>
                  <w:r>
                    <w:rPr>
                      <w:sz w:val="24"/>
                      <w:szCs w:val="24"/>
                      <w:lang w:val="en-US"/>
                    </w:rPr>
                    <w:t>25</w:t>
                  </w:r>
                </w:p>
              </w:tc>
            </w:tr>
            <w:tr w:rsidR="00FA0F2D" w:rsidRPr="00597584" w14:paraId="0BB69930" w14:textId="77777777" w:rsidTr="00FA0F2D">
              <w:tc>
                <w:tcPr>
                  <w:tcW w:w="5562" w:type="dxa"/>
                </w:tcPr>
                <w:p w14:paraId="569905B2" w14:textId="3C1ED005" w:rsidR="00FA0F2D" w:rsidRPr="00597584" w:rsidRDefault="00FA5668" w:rsidP="00FA0F2D">
                  <w:pPr>
                    <w:spacing w:line="276" w:lineRule="auto"/>
                    <w:jc w:val="both"/>
                    <w:rPr>
                      <w:sz w:val="24"/>
                      <w:szCs w:val="24"/>
                      <w:lang w:val="en-US"/>
                    </w:rPr>
                  </w:pPr>
                  <w:r>
                    <w:rPr>
                      <w:sz w:val="24"/>
                      <w:szCs w:val="24"/>
                      <w:lang w:val="en-US"/>
                    </w:rPr>
                    <w:t>Figure 29</w:t>
                  </w:r>
                  <w:r w:rsidR="00FA0F2D" w:rsidRPr="00597584">
                    <w:rPr>
                      <w:sz w:val="24"/>
                      <w:szCs w:val="24"/>
                      <w:lang w:val="en-US"/>
                    </w:rPr>
                    <w:t>:</w:t>
                  </w:r>
                  <w:r w:rsidR="00FA0F2D">
                    <w:rPr>
                      <w:sz w:val="24"/>
                      <w:szCs w:val="24"/>
                      <w:lang w:val="en-US"/>
                    </w:rPr>
                    <w:t xml:space="preserve"> View KPI Score in Details</w:t>
                  </w:r>
                </w:p>
              </w:tc>
              <w:tc>
                <w:tcPr>
                  <w:tcW w:w="3119" w:type="dxa"/>
                </w:tcPr>
                <w:p w14:paraId="477C6EE1" w14:textId="134C2192" w:rsidR="00FA0F2D" w:rsidRPr="00597584" w:rsidRDefault="007778C6" w:rsidP="00FA0F2D">
                  <w:pPr>
                    <w:spacing w:line="276" w:lineRule="auto"/>
                    <w:jc w:val="right"/>
                    <w:rPr>
                      <w:sz w:val="24"/>
                      <w:szCs w:val="24"/>
                      <w:lang w:val="en-US"/>
                    </w:rPr>
                  </w:pPr>
                  <w:r>
                    <w:rPr>
                      <w:sz w:val="24"/>
                      <w:szCs w:val="24"/>
                      <w:lang w:val="en-US"/>
                    </w:rPr>
                    <w:t>25</w:t>
                  </w:r>
                </w:p>
              </w:tc>
            </w:tr>
            <w:tr w:rsidR="00FA0F2D" w:rsidRPr="00597584" w14:paraId="60B32124" w14:textId="77777777" w:rsidTr="00FA0F2D">
              <w:tc>
                <w:tcPr>
                  <w:tcW w:w="5562" w:type="dxa"/>
                </w:tcPr>
                <w:p w14:paraId="771F8C0B" w14:textId="15465DF6" w:rsidR="00FA0F2D" w:rsidRPr="00597584" w:rsidRDefault="00FA5668" w:rsidP="00FA0F2D">
                  <w:pPr>
                    <w:spacing w:line="276" w:lineRule="auto"/>
                    <w:jc w:val="both"/>
                    <w:rPr>
                      <w:sz w:val="24"/>
                      <w:szCs w:val="24"/>
                      <w:lang w:val="en-US"/>
                    </w:rPr>
                  </w:pPr>
                  <w:r>
                    <w:rPr>
                      <w:sz w:val="24"/>
                      <w:szCs w:val="24"/>
                      <w:lang w:val="en-US"/>
                    </w:rPr>
                    <w:t>Figure 30</w:t>
                  </w:r>
                  <w:r w:rsidR="00FA0F2D" w:rsidRPr="00597584">
                    <w:rPr>
                      <w:sz w:val="24"/>
                      <w:szCs w:val="24"/>
                      <w:lang w:val="en-US"/>
                    </w:rPr>
                    <w:t>:</w:t>
                  </w:r>
                  <w:r w:rsidR="00FA0F2D">
                    <w:rPr>
                      <w:sz w:val="24"/>
                      <w:szCs w:val="24"/>
                      <w:lang w:val="en-US"/>
                    </w:rPr>
                    <w:t xml:space="preserve"> Excel KPI Score</w:t>
                  </w:r>
                </w:p>
              </w:tc>
              <w:tc>
                <w:tcPr>
                  <w:tcW w:w="3119" w:type="dxa"/>
                </w:tcPr>
                <w:p w14:paraId="104C7863" w14:textId="1429F6DA" w:rsidR="00FA0F2D" w:rsidRPr="00597584" w:rsidRDefault="007778C6" w:rsidP="00FA0F2D">
                  <w:pPr>
                    <w:spacing w:line="276" w:lineRule="auto"/>
                    <w:jc w:val="right"/>
                    <w:rPr>
                      <w:sz w:val="24"/>
                      <w:szCs w:val="24"/>
                      <w:lang w:val="en-US"/>
                    </w:rPr>
                  </w:pPr>
                  <w:r>
                    <w:rPr>
                      <w:sz w:val="24"/>
                      <w:szCs w:val="24"/>
                      <w:lang w:val="en-US"/>
                    </w:rPr>
                    <w:t>26</w:t>
                  </w:r>
                </w:p>
              </w:tc>
            </w:tr>
            <w:tr w:rsidR="00FA0F2D" w:rsidRPr="00597584" w14:paraId="7ABEE9FE" w14:textId="77777777" w:rsidTr="00FA0F2D">
              <w:tc>
                <w:tcPr>
                  <w:tcW w:w="5562" w:type="dxa"/>
                </w:tcPr>
                <w:p w14:paraId="530B3E3D" w14:textId="6048B2B8" w:rsidR="00FA0F2D" w:rsidRPr="00597584" w:rsidRDefault="00FA5668" w:rsidP="00FA0F2D">
                  <w:pPr>
                    <w:spacing w:line="276" w:lineRule="auto"/>
                    <w:jc w:val="both"/>
                    <w:rPr>
                      <w:sz w:val="24"/>
                      <w:szCs w:val="24"/>
                      <w:lang w:val="en-US"/>
                    </w:rPr>
                  </w:pPr>
                  <w:r>
                    <w:rPr>
                      <w:sz w:val="24"/>
                      <w:szCs w:val="24"/>
                      <w:lang w:val="en-US"/>
                    </w:rPr>
                    <w:t>Figure 31</w:t>
                  </w:r>
                  <w:r w:rsidR="00FA0F2D" w:rsidRPr="00597584">
                    <w:rPr>
                      <w:sz w:val="24"/>
                      <w:szCs w:val="24"/>
                      <w:lang w:val="en-US"/>
                    </w:rPr>
                    <w:t>:</w:t>
                  </w:r>
                  <w:r w:rsidR="00FA0F2D">
                    <w:rPr>
                      <w:sz w:val="24"/>
                      <w:szCs w:val="24"/>
                      <w:lang w:val="en-US"/>
                    </w:rPr>
                    <w:t xml:space="preserve"> KPI User</w:t>
                  </w:r>
                </w:p>
              </w:tc>
              <w:tc>
                <w:tcPr>
                  <w:tcW w:w="3119" w:type="dxa"/>
                </w:tcPr>
                <w:p w14:paraId="715F9408" w14:textId="0F796BEB" w:rsidR="00FA0F2D" w:rsidRPr="00597584" w:rsidRDefault="007778C6" w:rsidP="00FA0F2D">
                  <w:pPr>
                    <w:spacing w:line="276" w:lineRule="auto"/>
                    <w:jc w:val="right"/>
                    <w:rPr>
                      <w:sz w:val="24"/>
                      <w:szCs w:val="24"/>
                      <w:lang w:val="en-US"/>
                    </w:rPr>
                  </w:pPr>
                  <w:r>
                    <w:rPr>
                      <w:sz w:val="24"/>
                      <w:szCs w:val="24"/>
                      <w:lang w:val="en-US"/>
                    </w:rPr>
                    <w:t>27</w:t>
                  </w:r>
                </w:p>
              </w:tc>
            </w:tr>
            <w:tr w:rsidR="00FA0F2D" w:rsidRPr="00597584" w14:paraId="27E1FB89" w14:textId="77777777" w:rsidTr="00FA0F2D">
              <w:tc>
                <w:tcPr>
                  <w:tcW w:w="5562" w:type="dxa"/>
                </w:tcPr>
                <w:p w14:paraId="0923B57B" w14:textId="0CE5D788" w:rsidR="00FA0F2D" w:rsidRPr="00597584" w:rsidRDefault="00FA5668" w:rsidP="00FA0F2D">
                  <w:pPr>
                    <w:spacing w:line="276" w:lineRule="auto"/>
                    <w:jc w:val="both"/>
                    <w:rPr>
                      <w:sz w:val="24"/>
                      <w:szCs w:val="24"/>
                      <w:lang w:val="en-US"/>
                    </w:rPr>
                  </w:pPr>
                  <w:r>
                    <w:rPr>
                      <w:sz w:val="24"/>
                      <w:szCs w:val="24"/>
                      <w:lang w:val="en-US"/>
                    </w:rPr>
                    <w:t>Figure 32</w:t>
                  </w:r>
                  <w:r w:rsidR="00FA0F2D" w:rsidRPr="00597584">
                    <w:rPr>
                      <w:sz w:val="24"/>
                      <w:szCs w:val="24"/>
                      <w:lang w:val="en-US"/>
                    </w:rPr>
                    <w:t>:</w:t>
                  </w:r>
                  <w:r w:rsidR="00FA0F2D">
                    <w:rPr>
                      <w:sz w:val="24"/>
                      <w:szCs w:val="24"/>
                      <w:lang w:val="en-US"/>
                    </w:rPr>
                    <w:t xml:space="preserve"> Add User</w:t>
                  </w:r>
                </w:p>
              </w:tc>
              <w:tc>
                <w:tcPr>
                  <w:tcW w:w="3119" w:type="dxa"/>
                </w:tcPr>
                <w:p w14:paraId="39F5DB11" w14:textId="3A237ECB" w:rsidR="00FA0F2D" w:rsidRPr="00597584" w:rsidRDefault="007778C6" w:rsidP="00FA0F2D">
                  <w:pPr>
                    <w:spacing w:line="276" w:lineRule="auto"/>
                    <w:jc w:val="right"/>
                    <w:rPr>
                      <w:sz w:val="24"/>
                      <w:szCs w:val="24"/>
                      <w:lang w:val="en-US"/>
                    </w:rPr>
                  </w:pPr>
                  <w:r>
                    <w:rPr>
                      <w:sz w:val="24"/>
                      <w:szCs w:val="24"/>
                      <w:lang w:val="en-US"/>
                    </w:rPr>
                    <w:t>27</w:t>
                  </w:r>
                </w:p>
              </w:tc>
            </w:tr>
            <w:tr w:rsidR="00FA0F2D" w:rsidRPr="00597584" w14:paraId="663D6651" w14:textId="77777777" w:rsidTr="00FA0F2D">
              <w:tc>
                <w:tcPr>
                  <w:tcW w:w="5562" w:type="dxa"/>
                </w:tcPr>
                <w:p w14:paraId="237B80E0" w14:textId="19EB50CD" w:rsidR="00FA0F2D" w:rsidRDefault="00FA5668" w:rsidP="00FA0F2D">
                  <w:pPr>
                    <w:spacing w:line="276" w:lineRule="auto"/>
                    <w:jc w:val="both"/>
                    <w:rPr>
                      <w:sz w:val="24"/>
                      <w:szCs w:val="24"/>
                      <w:lang w:val="en-US"/>
                    </w:rPr>
                  </w:pPr>
                  <w:r>
                    <w:rPr>
                      <w:sz w:val="24"/>
                      <w:szCs w:val="24"/>
                      <w:lang w:val="en-US"/>
                    </w:rPr>
                    <w:t>Figure 33</w:t>
                  </w:r>
                  <w:r w:rsidR="00FA0F2D" w:rsidRPr="00597584">
                    <w:rPr>
                      <w:sz w:val="24"/>
                      <w:szCs w:val="24"/>
                      <w:lang w:val="en-US"/>
                    </w:rPr>
                    <w:t>:</w:t>
                  </w:r>
                  <w:r w:rsidR="00FA0F2D">
                    <w:rPr>
                      <w:sz w:val="24"/>
                      <w:szCs w:val="24"/>
                      <w:lang w:val="en-US"/>
                    </w:rPr>
                    <w:t xml:space="preserve"> Edit User</w:t>
                  </w:r>
                </w:p>
              </w:tc>
              <w:tc>
                <w:tcPr>
                  <w:tcW w:w="3119" w:type="dxa"/>
                </w:tcPr>
                <w:p w14:paraId="540BDD80" w14:textId="42CC41DA" w:rsidR="00FA0F2D" w:rsidRDefault="007778C6" w:rsidP="00FA0F2D">
                  <w:pPr>
                    <w:spacing w:line="276" w:lineRule="auto"/>
                    <w:jc w:val="right"/>
                    <w:rPr>
                      <w:sz w:val="24"/>
                      <w:szCs w:val="24"/>
                      <w:lang w:val="en-US"/>
                    </w:rPr>
                  </w:pPr>
                  <w:r>
                    <w:rPr>
                      <w:sz w:val="24"/>
                      <w:szCs w:val="24"/>
                      <w:lang w:val="en-US"/>
                    </w:rPr>
                    <w:t>28</w:t>
                  </w:r>
                </w:p>
              </w:tc>
            </w:tr>
            <w:tr w:rsidR="00FA0F2D" w:rsidRPr="00597584" w14:paraId="77188312" w14:textId="77777777" w:rsidTr="00FA0F2D">
              <w:tc>
                <w:tcPr>
                  <w:tcW w:w="5562" w:type="dxa"/>
                </w:tcPr>
                <w:p w14:paraId="5C8B2411" w14:textId="2FFE4733" w:rsidR="00FA0F2D" w:rsidRDefault="00FA5668" w:rsidP="00FA0F2D">
                  <w:pPr>
                    <w:spacing w:line="276" w:lineRule="auto"/>
                    <w:jc w:val="both"/>
                    <w:rPr>
                      <w:sz w:val="24"/>
                      <w:szCs w:val="24"/>
                      <w:lang w:val="en-US"/>
                    </w:rPr>
                  </w:pPr>
                  <w:r>
                    <w:rPr>
                      <w:sz w:val="24"/>
                      <w:szCs w:val="24"/>
                      <w:lang w:val="en-US"/>
                    </w:rPr>
                    <w:t>Figure 34</w:t>
                  </w:r>
                  <w:r w:rsidR="00FA0F2D" w:rsidRPr="00597584">
                    <w:rPr>
                      <w:sz w:val="24"/>
                      <w:szCs w:val="24"/>
                      <w:lang w:val="en-US"/>
                    </w:rPr>
                    <w:t>:</w:t>
                  </w:r>
                  <w:r w:rsidR="00FA0F2D">
                    <w:rPr>
                      <w:sz w:val="24"/>
                      <w:szCs w:val="24"/>
                      <w:lang w:val="en-US"/>
                    </w:rPr>
                    <w:t xml:space="preserve"> Edit/Update User</w:t>
                  </w:r>
                </w:p>
              </w:tc>
              <w:tc>
                <w:tcPr>
                  <w:tcW w:w="3119" w:type="dxa"/>
                </w:tcPr>
                <w:p w14:paraId="60F37691" w14:textId="7B2CF3DE" w:rsidR="00FA0F2D" w:rsidRDefault="007778C6" w:rsidP="00FA0F2D">
                  <w:pPr>
                    <w:spacing w:line="276" w:lineRule="auto"/>
                    <w:jc w:val="right"/>
                    <w:rPr>
                      <w:sz w:val="24"/>
                      <w:szCs w:val="24"/>
                      <w:lang w:val="en-US"/>
                    </w:rPr>
                  </w:pPr>
                  <w:r>
                    <w:rPr>
                      <w:sz w:val="24"/>
                      <w:szCs w:val="24"/>
                      <w:lang w:val="en-US"/>
                    </w:rPr>
                    <w:t>28</w:t>
                  </w:r>
                </w:p>
              </w:tc>
            </w:tr>
          </w:tbl>
          <w:p w14:paraId="4D8B56BC" w14:textId="77777777" w:rsidR="00225B24" w:rsidRPr="009F3962" w:rsidRDefault="00225B24" w:rsidP="00887B9F">
            <w:pPr>
              <w:spacing w:line="276" w:lineRule="auto"/>
              <w:jc w:val="both"/>
              <w:rPr>
                <w:sz w:val="32"/>
                <w:szCs w:val="32"/>
                <w:lang w:val="en-US"/>
              </w:rPr>
            </w:pPr>
          </w:p>
        </w:tc>
        <w:tc>
          <w:tcPr>
            <w:tcW w:w="222" w:type="dxa"/>
          </w:tcPr>
          <w:p w14:paraId="758B5B36" w14:textId="1647468C" w:rsidR="00225B24" w:rsidRPr="00FD6645" w:rsidRDefault="00225B24" w:rsidP="00887B9F">
            <w:pPr>
              <w:spacing w:line="276" w:lineRule="auto"/>
              <w:jc w:val="both"/>
              <w:rPr>
                <w:b/>
                <w:bCs/>
                <w:sz w:val="32"/>
                <w:szCs w:val="32"/>
                <w:lang w:val="en-US"/>
              </w:rPr>
            </w:pPr>
          </w:p>
        </w:tc>
      </w:tr>
    </w:tbl>
    <w:p w14:paraId="3EA280DD" w14:textId="77777777" w:rsidR="00225B24" w:rsidRDefault="00225B24" w:rsidP="00887B9F">
      <w:pPr>
        <w:jc w:val="both"/>
        <w:rPr>
          <w:b/>
          <w:bCs/>
          <w:lang w:val="en-US"/>
        </w:rPr>
      </w:pPr>
    </w:p>
    <w:p w14:paraId="75DCC94A" w14:textId="77777777" w:rsidR="005D1F93" w:rsidRDefault="005D1F93" w:rsidP="00887B9F">
      <w:pPr>
        <w:jc w:val="both"/>
        <w:rPr>
          <w:b/>
          <w:bCs/>
          <w:lang w:val="en-US"/>
        </w:rPr>
      </w:pPr>
    </w:p>
    <w:p w14:paraId="2A5914F7" w14:textId="77777777" w:rsidR="00360D9B" w:rsidRDefault="00360D9B" w:rsidP="00887B9F">
      <w:pPr>
        <w:pStyle w:val="Title"/>
        <w:jc w:val="both"/>
        <w:rPr>
          <w:rFonts w:asciiTheme="minorHAnsi" w:eastAsiaTheme="minorHAnsi" w:hAnsiTheme="minorHAnsi" w:cstheme="minorBidi"/>
          <w:b/>
          <w:bCs/>
          <w:spacing w:val="0"/>
          <w:kern w:val="2"/>
          <w:sz w:val="22"/>
          <w:szCs w:val="22"/>
          <w:lang w:val="en-US"/>
        </w:rPr>
      </w:pPr>
    </w:p>
    <w:p w14:paraId="36860240" w14:textId="77777777" w:rsidR="00360D9B" w:rsidRDefault="00360D9B" w:rsidP="00887B9F">
      <w:pPr>
        <w:pStyle w:val="Title"/>
        <w:jc w:val="both"/>
        <w:rPr>
          <w:rFonts w:asciiTheme="minorHAnsi" w:eastAsiaTheme="minorHAnsi" w:hAnsiTheme="minorHAnsi" w:cstheme="minorBidi"/>
          <w:b/>
          <w:bCs/>
          <w:spacing w:val="0"/>
          <w:kern w:val="2"/>
          <w:sz w:val="22"/>
          <w:szCs w:val="22"/>
          <w:lang w:val="en-US"/>
        </w:rPr>
      </w:pPr>
      <w:bookmarkStart w:id="0" w:name="_GoBack"/>
      <w:bookmarkEnd w:id="0"/>
    </w:p>
    <w:p w14:paraId="1A49E5E2" w14:textId="0B7CBC00" w:rsidR="00381311" w:rsidRPr="00304BBE" w:rsidRDefault="00381311" w:rsidP="00887B9F">
      <w:pPr>
        <w:pStyle w:val="Title"/>
        <w:jc w:val="both"/>
      </w:pPr>
      <w:r w:rsidRPr="00304BBE">
        <w:t>Introduction:</w:t>
      </w:r>
    </w:p>
    <w:p w14:paraId="7BEB12F8" w14:textId="1163C22C" w:rsidR="00381311" w:rsidRPr="00381311" w:rsidRDefault="00CD7CEF" w:rsidP="00887B9F">
      <w:pPr>
        <w:jc w:val="both"/>
        <w:rPr>
          <w:lang w:val="en-US"/>
        </w:rPr>
      </w:pPr>
      <w:r>
        <w:rPr>
          <w:lang w:val="en-US"/>
        </w:rPr>
        <w:t>TAGIC</w:t>
      </w:r>
      <w:r w:rsidR="00381311" w:rsidRPr="00381311">
        <w:rPr>
          <w:lang w:val="en-US"/>
        </w:rPr>
        <w:t xml:space="preserve"> KPI software is a powerful reporting tool specifically developed for businesses aiming to monitor and analyze key performance indicators (KPIs) that are directly aligned with their unique business goals and objectives. One of its key applications is in calculating </w:t>
      </w:r>
      <w:r w:rsidR="00813BB4">
        <w:rPr>
          <w:lang w:val="en-US"/>
        </w:rPr>
        <w:t>score</w:t>
      </w:r>
      <w:r w:rsidR="00381311" w:rsidRPr="00381311">
        <w:rPr>
          <w:lang w:val="en-US"/>
        </w:rPr>
        <w:t xml:space="preserve"> and commissions for sales employees based on their monthly</w:t>
      </w:r>
      <w:r w:rsidR="00E57001">
        <w:rPr>
          <w:lang w:val="en-US"/>
        </w:rPr>
        <w:t>,</w:t>
      </w:r>
      <w:r w:rsidR="00381311" w:rsidRPr="00381311">
        <w:rPr>
          <w:lang w:val="en-US"/>
        </w:rPr>
        <w:t xml:space="preserve"> quarterly</w:t>
      </w:r>
      <w:r w:rsidR="00E57001">
        <w:rPr>
          <w:lang w:val="en-US"/>
        </w:rPr>
        <w:t>, yearly</w:t>
      </w:r>
      <w:r w:rsidR="00381311" w:rsidRPr="00381311">
        <w:rPr>
          <w:lang w:val="en-US"/>
        </w:rPr>
        <w:t xml:space="preserve"> performance, utilizing the balanced scorecard format. By utilizing </w:t>
      </w:r>
      <w:r>
        <w:rPr>
          <w:lang w:val="en-US"/>
        </w:rPr>
        <w:t>TAGIC</w:t>
      </w:r>
      <w:r w:rsidR="00381311" w:rsidRPr="00381311">
        <w:rPr>
          <w:lang w:val="en-US"/>
        </w:rPr>
        <w:t xml:space="preserve"> KPI software, businesses can effectively track their progress, gain valuable insights, and drive sustainable growth, ultimately leading to increased profitability.</w:t>
      </w:r>
    </w:p>
    <w:p w14:paraId="36096688" w14:textId="501234E2" w:rsidR="00381311" w:rsidRPr="00381311" w:rsidRDefault="00381311" w:rsidP="00887B9F">
      <w:pPr>
        <w:jc w:val="both"/>
        <w:rPr>
          <w:lang w:val="en-US"/>
        </w:rPr>
      </w:pPr>
      <w:r w:rsidRPr="00381311">
        <w:rPr>
          <w:lang w:val="en-US"/>
        </w:rPr>
        <w:t>The software is designed to provide a user-friendly experience, ensuring that even with its inherent complexity, users can easily navigate and utilize its various features. It streamlines the process of KPI mapping, score generation, and data dump upload, making it an efficient and comprehensive solution for businesses seeking to optimize their performance tracking and analysis.</w:t>
      </w:r>
    </w:p>
    <w:p w14:paraId="0E24E3FB" w14:textId="119C109E" w:rsidR="0086135A" w:rsidRDefault="00F925BB" w:rsidP="00887B9F">
      <w:pPr>
        <w:jc w:val="both"/>
        <w:rPr>
          <w:lang w:val="en-US"/>
        </w:rPr>
      </w:pPr>
      <w:r>
        <w:rPr>
          <w:lang w:val="en-US"/>
        </w:rPr>
        <w:t>There are 4 types of users:</w:t>
      </w:r>
    </w:p>
    <w:tbl>
      <w:tblPr>
        <w:tblW w:w="3282" w:type="dxa"/>
        <w:shd w:val="clear" w:color="auto" w:fill="FFFFFF"/>
        <w:tblCellMar>
          <w:left w:w="0" w:type="dxa"/>
          <w:right w:w="0" w:type="dxa"/>
        </w:tblCellMar>
        <w:tblLook w:val="04A0" w:firstRow="1" w:lastRow="0" w:firstColumn="1" w:lastColumn="0" w:noHBand="0" w:noVBand="1"/>
      </w:tblPr>
      <w:tblGrid>
        <w:gridCol w:w="946"/>
        <w:gridCol w:w="2336"/>
      </w:tblGrid>
      <w:tr w:rsidR="00F925BB" w:rsidRPr="00F925BB" w14:paraId="7080F658" w14:textId="77777777" w:rsidTr="00CD7CEF">
        <w:trPr>
          <w:trHeight w:val="290"/>
        </w:trPr>
        <w:tc>
          <w:tcPr>
            <w:tcW w:w="946" w:type="dxa"/>
            <w:tcBorders>
              <w:top w:val="single" w:sz="8" w:space="0" w:color="auto"/>
              <w:left w:val="single" w:sz="8" w:space="0" w:color="auto"/>
              <w:bottom w:val="single" w:sz="8" w:space="0" w:color="auto"/>
              <w:right w:val="single" w:sz="8" w:space="0" w:color="auto"/>
            </w:tcBorders>
            <w:shd w:val="clear" w:color="auto" w:fill="486AAE"/>
            <w:tcMar>
              <w:top w:w="0" w:type="dxa"/>
              <w:left w:w="108" w:type="dxa"/>
              <w:bottom w:w="0" w:type="dxa"/>
              <w:right w:w="108" w:type="dxa"/>
            </w:tcMar>
            <w:vAlign w:val="center"/>
            <w:hideMark/>
          </w:tcPr>
          <w:p w14:paraId="68BCE8A9" w14:textId="77777777" w:rsidR="00F925BB" w:rsidRPr="00F925BB" w:rsidRDefault="00F925BB" w:rsidP="00887B9F">
            <w:pPr>
              <w:spacing w:after="0" w:line="240" w:lineRule="auto"/>
              <w:jc w:val="both"/>
              <w:rPr>
                <w:rFonts w:ascii="Calibri" w:eastAsia="Times New Roman" w:hAnsi="Calibri" w:cs="Calibri"/>
                <w:color w:val="FFFFFF" w:themeColor="background1"/>
                <w:kern w:val="0"/>
                <w:lang w:eastAsia="en-IN"/>
                <w14:ligatures w14:val="none"/>
              </w:rPr>
            </w:pPr>
            <w:r w:rsidRPr="00F925BB">
              <w:rPr>
                <w:rFonts w:ascii="Calibri" w:eastAsia="Times New Roman" w:hAnsi="Calibri" w:cs="Calibri"/>
                <w:b/>
                <w:bCs/>
                <w:color w:val="FFFFFF" w:themeColor="background1"/>
                <w:kern w:val="0"/>
                <w:bdr w:val="none" w:sz="0" w:space="0" w:color="auto" w:frame="1"/>
                <w:lang w:eastAsia="en-IN"/>
                <w14:ligatures w14:val="none"/>
              </w:rPr>
              <w:t>Type</w:t>
            </w:r>
          </w:p>
        </w:tc>
        <w:tc>
          <w:tcPr>
            <w:tcW w:w="2336" w:type="dxa"/>
            <w:tcBorders>
              <w:top w:val="single" w:sz="8" w:space="0" w:color="auto"/>
              <w:left w:val="nil"/>
              <w:bottom w:val="single" w:sz="8" w:space="0" w:color="auto"/>
              <w:right w:val="single" w:sz="8" w:space="0" w:color="auto"/>
            </w:tcBorders>
            <w:shd w:val="clear" w:color="auto" w:fill="486AAE"/>
            <w:tcMar>
              <w:top w:w="0" w:type="dxa"/>
              <w:left w:w="108" w:type="dxa"/>
              <w:bottom w:w="0" w:type="dxa"/>
              <w:right w:w="108" w:type="dxa"/>
            </w:tcMar>
            <w:vAlign w:val="center"/>
            <w:hideMark/>
          </w:tcPr>
          <w:p w14:paraId="3236845F" w14:textId="77777777" w:rsidR="00F925BB" w:rsidRPr="00F925BB" w:rsidRDefault="00F925BB" w:rsidP="00887B9F">
            <w:pPr>
              <w:spacing w:after="0" w:line="240" w:lineRule="auto"/>
              <w:jc w:val="both"/>
              <w:rPr>
                <w:rFonts w:ascii="Calibri" w:eastAsia="Times New Roman" w:hAnsi="Calibri" w:cs="Calibri"/>
                <w:color w:val="FFFFFF" w:themeColor="background1"/>
                <w:kern w:val="0"/>
                <w:lang w:eastAsia="en-IN"/>
                <w14:ligatures w14:val="none"/>
              </w:rPr>
            </w:pPr>
            <w:r w:rsidRPr="00F925BB">
              <w:rPr>
                <w:rFonts w:ascii="Calibri" w:eastAsia="Times New Roman" w:hAnsi="Calibri" w:cs="Calibri"/>
                <w:b/>
                <w:bCs/>
                <w:color w:val="FFFFFF" w:themeColor="background1"/>
                <w:kern w:val="0"/>
                <w:bdr w:val="none" w:sz="0" w:space="0" w:color="auto" w:frame="1"/>
                <w:lang w:eastAsia="en-IN"/>
                <w14:ligatures w14:val="none"/>
              </w:rPr>
              <w:t>Name</w:t>
            </w:r>
          </w:p>
        </w:tc>
      </w:tr>
      <w:tr w:rsidR="00F925BB" w:rsidRPr="00F925BB" w14:paraId="2861F917" w14:textId="77777777" w:rsidTr="00F925BB">
        <w:trPr>
          <w:trHeight w:val="290"/>
        </w:trPr>
        <w:tc>
          <w:tcPr>
            <w:tcW w:w="94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1E7772E6" w14:textId="77777777" w:rsidR="00F925BB" w:rsidRPr="00F925BB" w:rsidRDefault="00F925BB" w:rsidP="00887B9F">
            <w:pPr>
              <w:spacing w:after="0" w:line="240" w:lineRule="auto"/>
              <w:jc w:val="both"/>
              <w:rPr>
                <w:rFonts w:ascii="Calibri" w:eastAsia="Times New Roman" w:hAnsi="Calibri" w:cs="Calibri"/>
                <w:color w:val="242424"/>
                <w:kern w:val="0"/>
                <w:lang w:eastAsia="en-IN"/>
                <w14:ligatures w14:val="none"/>
              </w:rPr>
            </w:pPr>
            <w:r w:rsidRPr="00F925BB">
              <w:rPr>
                <w:rFonts w:ascii="Calibri" w:eastAsia="Times New Roman" w:hAnsi="Calibri" w:cs="Calibri"/>
                <w:color w:val="000000"/>
                <w:kern w:val="0"/>
                <w:bdr w:val="none" w:sz="0" w:space="0" w:color="auto" w:frame="1"/>
                <w:lang w:eastAsia="en-IN"/>
                <w14:ligatures w14:val="none"/>
              </w:rPr>
              <w:t>Level 1</w:t>
            </w:r>
          </w:p>
        </w:tc>
        <w:tc>
          <w:tcPr>
            <w:tcW w:w="233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77FAECE" w14:textId="77777777" w:rsidR="00F925BB" w:rsidRPr="00F925BB" w:rsidRDefault="00F925BB" w:rsidP="00887B9F">
            <w:pPr>
              <w:spacing w:after="0" w:line="240" w:lineRule="auto"/>
              <w:jc w:val="both"/>
              <w:rPr>
                <w:rFonts w:ascii="Calibri" w:eastAsia="Times New Roman" w:hAnsi="Calibri" w:cs="Calibri"/>
                <w:color w:val="242424"/>
                <w:kern w:val="0"/>
                <w:lang w:eastAsia="en-IN"/>
                <w14:ligatures w14:val="none"/>
              </w:rPr>
            </w:pPr>
            <w:r w:rsidRPr="00F925BB">
              <w:rPr>
                <w:rFonts w:ascii="Calibri" w:eastAsia="Times New Roman" w:hAnsi="Calibri" w:cs="Calibri"/>
                <w:color w:val="000000"/>
                <w:kern w:val="0"/>
                <w:bdr w:val="none" w:sz="0" w:space="0" w:color="auto" w:frame="1"/>
                <w:lang w:eastAsia="en-IN"/>
                <w14:ligatures w14:val="none"/>
              </w:rPr>
              <w:t>Data Upload Manager</w:t>
            </w:r>
          </w:p>
        </w:tc>
      </w:tr>
      <w:tr w:rsidR="00F925BB" w:rsidRPr="00F925BB" w14:paraId="4194992A" w14:textId="77777777" w:rsidTr="00F925BB">
        <w:trPr>
          <w:trHeight w:val="290"/>
        </w:trPr>
        <w:tc>
          <w:tcPr>
            <w:tcW w:w="94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519DC28B" w14:textId="77777777" w:rsidR="00F925BB" w:rsidRPr="00F925BB" w:rsidRDefault="00F925BB" w:rsidP="00887B9F">
            <w:pPr>
              <w:spacing w:after="0" w:line="240" w:lineRule="auto"/>
              <w:jc w:val="both"/>
              <w:rPr>
                <w:rFonts w:ascii="Calibri" w:eastAsia="Times New Roman" w:hAnsi="Calibri" w:cs="Calibri"/>
                <w:color w:val="242424"/>
                <w:kern w:val="0"/>
                <w:lang w:eastAsia="en-IN"/>
                <w14:ligatures w14:val="none"/>
              </w:rPr>
            </w:pPr>
            <w:r w:rsidRPr="00F925BB">
              <w:rPr>
                <w:rFonts w:ascii="Calibri" w:eastAsia="Times New Roman" w:hAnsi="Calibri" w:cs="Calibri"/>
                <w:color w:val="000000"/>
                <w:kern w:val="0"/>
                <w:bdr w:val="none" w:sz="0" w:space="0" w:color="auto" w:frame="1"/>
                <w:lang w:eastAsia="en-IN"/>
                <w14:ligatures w14:val="none"/>
              </w:rPr>
              <w:t>Level 2</w:t>
            </w:r>
          </w:p>
        </w:tc>
        <w:tc>
          <w:tcPr>
            <w:tcW w:w="233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2C3D2A82" w14:textId="77777777" w:rsidR="00F925BB" w:rsidRPr="00F925BB" w:rsidRDefault="00F925BB" w:rsidP="00887B9F">
            <w:pPr>
              <w:spacing w:after="0" w:line="240" w:lineRule="auto"/>
              <w:jc w:val="both"/>
              <w:rPr>
                <w:rFonts w:ascii="Calibri" w:eastAsia="Times New Roman" w:hAnsi="Calibri" w:cs="Calibri"/>
                <w:color w:val="242424"/>
                <w:kern w:val="0"/>
                <w:lang w:eastAsia="en-IN"/>
                <w14:ligatures w14:val="none"/>
              </w:rPr>
            </w:pPr>
            <w:r w:rsidRPr="00F925BB">
              <w:rPr>
                <w:rFonts w:ascii="Calibri" w:eastAsia="Times New Roman" w:hAnsi="Calibri" w:cs="Calibri"/>
                <w:color w:val="000000"/>
                <w:kern w:val="0"/>
                <w:bdr w:val="none" w:sz="0" w:space="0" w:color="auto" w:frame="1"/>
                <w:lang w:eastAsia="en-IN"/>
                <w14:ligatures w14:val="none"/>
              </w:rPr>
              <w:t>Approval Manager</w:t>
            </w:r>
          </w:p>
        </w:tc>
      </w:tr>
      <w:tr w:rsidR="00F925BB" w:rsidRPr="00F925BB" w14:paraId="5F753CAF" w14:textId="77777777" w:rsidTr="00F925BB">
        <w:trPr>
          <w:trHeight w:val="290"/>
        </w:trPr>
        <w:tc>
          <w:tcPr>
            <w:tcW w:w="94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7CC4B539" w14:textId="77777777" w:rsidR="00F925BB" w:rsidRPr="00F925BB" w:rsidRDefault="00F925BB" w:rsidP="00887B9F">
            <w:pPr>
              <w:spacing w:after="0" w:line="240" w:lineRule="auto"/>
              <w:jc w:val="both"/>
              <w:rPr>
                <w:rFonts w:ascii="Calibri" w:eastAsia="Times New Roman" w:hAnsi="Calibri" w:cs="Calibri"/>
                <w:color w:val="242424"/>
                <w:kern w:val="0"/>
                <w:lang w:eastAsia="en-IN"/>
                <w14:ligatures w14:val="none"/>
              </w:rPr>
            </w:pPr>
            <w:r w:rsidRPr="00F925BB">
              <w:rPr>
                <w:rFonts w:ascii="Calibri" w:eastAsia="Times New Roman" w:hAnsi="Calibri" w:cs="Calibri"/>
                <w:color w:val="000000"/>
                <w:kern w:val="0"/>
                <w:bdr w:val="none" w:sz="0" w:space="0" w:color="auto" w:frame="1"/>
                <w:lang w:eastAsia="en-IN"/>
                <w14:ligatures w14:val="none"/>
              </w:rPr>
              <w:t>Level 3</w:t>
            </w:r>
          </w:p>
        </w:tc>
        <w:tc>
          <w:tcPr>
            <w:tcW w:w="233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21694B2A" w14:textId="77777777" w:rsidR="00F925BB" w:rsidRPr="00F925BB" w:rsidRDefault="00F925BB" w:rsidP="00887B9F">
            <w:pPr>
              <w:spacing w:after="0" w:line="240" w:lineRule="auto"/>
              <w:jc w:val="both"/>
              <w:rPr>
                <w:rFonts w:ascii="Calibri" w:eastAsia="Times New Roman" w:hAnsi="Calibri" w:cs="Calibri"/>
                <w:color w:val="242424"/>
                <w:kern w:val="0"/>
                <w:lang w:eastAsia="en-IN"/>
                <w14:ligatures w14:val="none"/>
              </w:rPr>
            </w:pPr>
            <w:r w:rsidRPr="00F925BB">
              <w:rPr>
                <w:rFonts w:ascii="Calibri" w:eastAsia="Times New Roman" w:hAnsi="Calibri" w:cs="Calibri"/>
                <w:color w:val="000000"/>
                <w:kern w:val="0"/>
                <w:bdr w:val="none" w:sz="0" w:space="0" w:color="auto" w:frame="1"/>
                <w:lang w:eastAsia="en-IN"/>
                <w14:ligatures w14:val="none"/>
              </w:rPr>
              <w:t>Business User</w:t>
            </w:r>
          </w:p>
        </w:tc>
      </w:tr>
      <w:tr w:rsidR="00F925BB" w:rsidRPr="00F925BB" w14:paraId="4F79ED6F" w14:textId="77777777" w:rsidTr="00F925BB">
        <w:trPr>
          <w:trHeight w:val="290"/>
        </w:trPr>
        <w:tc>
          <w:tcPr>
            <w:tcW w:w="94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FA5E8C8" w14:textId="77777777" w:rsidR="00F925BB" w:rsidRPr="00F925BB" w:rsidRDefault="00F925BB" w:rsidP="00887B9F">
            <w:pPr>
              <w:spacing w:after="0" w:line="240" w:lineRule="auto"/>
              <w:jc w:val="both"/>
              <w:rPr>
                <w:rFonts w:ascii="Calibri" w:eastAsia="Times New Roman" w:hAnsi="Calibri" w:cs="Calibri"/>
                <w:color w:val="242424"/>
                <w:kern w:val="0"/>
                <w:lang w:eastAsia="en-IN"/>
                <w14:ligatures w14:val="none"/>
              </w:rPr>
            </w:pPr>
            <w:r w:rsidRPr="00F925BB">
              <w:rPr>
                <w:rFonts w:ascii="Calibri" w:eastAsia="Times New Roman" w:hAnsi="Calibri" w:cs="Calibri"/>
                <w:color w:val="000000"/>
                <w:kern w:val="0"/>
                <w:bdr w:val="none" w:sz="0" w:space="0" w:color="auto" w:frame="1"/>
                <w:lang w:eastAsia="en-IN"/>
                <w14:ligatures w14:val="none"/>
              </w:rPr>
              <w:t>Level 4</w:t>
            </w:r>
          </w:p>
        </w:tc>
        <w:tc>
          <w:tcPr>
            <w:tcW w:w="233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0AE00704" w14:textId="77777777" w:rsidR="00F925BB" w:rsidRPr="00F925BB" w:rsidRDefault="00F925BB" w:rsidP="00887B9F">
            <w:pPr>
              <w:spacing w:after="0" w:line="240" w:lineRule="auto"/>
              <w:jc w:val="both"/>
              <w:rPr>
                <w:rFonts w:ascii="Calibri" w:eastAsia="Times New Roman" w:hAnsi="Calibri" w:cs="Calibri"/>
                <w:color w:val="242424"/>
                <w:kern w:val="0"/>
                <w:lang w:eastAsia="en-IN"/>
                <w14:ligatures w14:val="none"/>
              </w:rPr>
            </w:pPr>
            <w:r w:rsidRPr="00F925BB">
              <w:rPr>
                <w:rFonts w:ascii="Calibri" w:eastAsia="Times New Roman" w:hAnsi="Calibri" w:cs="Calibri"/>
                <w:color w:val="000000"/>
                <w:kern w:val="0"/>
                <w:bdr w:val="none" w:sz="0" w:space="0" w:color="auto" w:frame="1"/>
                <w:lang w:eastAsia="en-IN"/>
                <w14:ligatures w14:val="none"/>
              </w:rPr>
              <w:t>Admin User</w:t>
            </w:r>
          </w:p>
        </w:tc>
      </w:tr>
    </w:tbl>
    <w:p w14:paraId="13969205" w14:textId="77777777" w:rsidR="00F925BB" w:rsidRDefault="00F925BB" w:rsidP="00887B9F">
      <w:pPr>
        <w:shd w:val="clear" w:color="auto" w:fill="FFFFFF"/>
        <w:spacing w:after="0" w:line="240" w:lineRule="auto"/>
        <w:jc w:val="both"/>
        <w:rPr>
          <w:rFonts w:ascii="Calibri" w:eastAsia="Times New Roman" w:hAnsi="Calibri" w:cs="Calibri"/>
          <w:color w:val="242424"/>
          <w:kern w:val="0"/>
          <w:lang w:eastAsia="en-IN"/>
          <w14:ligatures w14:val="none"/>
        </w:rPr>
      </w:pPr>
      <w:r w:rsidRPr="00F925BB">
        <w:rPr>
          <w:rFonts w:ascii="Calibri" w:eastAsia="Times New Roman" w:hAnsi="Calibri" w:cs="Calibri"/>
          <w:color w:val="242424"/>
          <w:kern w:val="0"/>
          <w:lang w:eastAsia="en-IN"/>
          <w14:ligatures w14:val="none"/>
        </w:rPr>
        <w:t> </w:t>
      </w:r>
    </w:p>
    <w:p w14:paraId="2EE231E5" w14:textId="565C09DB" w:rsidR="001A3D35" w:rsidRDefault="001A3D35" w:rsidP="00887B9F">
      <w:pPr>
        <w:shd w:val="clear" w:color="auto" w:fill="FFFFFF"/>
        <w:spacing w:after="0" w:line="240" w:lineRule="auto"/>
        <w:jc w:val="both"/>
        <w:rPr>
          <w:rFonts w:ascii="Calibri" w:eastAsia="Times New Roman" w:hAnsi="Calibri" w:cs="Calibri"/>
          <w:color w:val="242424"/>
          <w:kern w:val="0"/>
          <w:lang w:eastAsia="en-IN"/>
          <w14:ligatures w14:val="none"/>
        </w:rPr>
      </w:pPr>
      <w:r w:rsidRPr="001A3D35">
        <w:rPr>
          <w:rFonts w:ascii="Calibri" w:eastAsia="Times New Roman" w:hAnsi="Calibri" w:cs="Calibri"/>
          <w:color w:val="242424"/>
          <w:kern w:val="0"/>
          <w:lang w:eastAsia="en-IN"/>
          <w14:ligatures w14:val="none"/>
        </w:rPr>
        <w:t>Each user type has specific roles and responsibilities within the system. The Data Upload Manager is responsible for uploading and managing data, the Approval Manager oversees the approval process, the Business User utilizes the system for viewing the score, and the Admin User has administrative privileges and controls system settings and user management.</w:t>
      </w:r>
    </w:p>
    <w:p w14:paraId="3CC34AC9" w14:textId="77777777" w:rsidR="00F62BE5" w:rsidRPr="001A3D35" w:rsidRDefault="00F62BE5" w:rsidP="00887B9F">
      <w:pPr>
        <w:shd w:val="clear" w:color="auto" w:fill="FFFFFF"/>
        <w:spacing w:after="0" w:line="240" w:lineRule="auto"/>
        <w:jc w:val="both"/>
        <w:rPr>
          <w:rFonts w:ascii="Calibri" w:eastAsia="Times New Roman" w:hAnsi="Calibri" w:cs="Calibri"/>
          <w:color w:val="242424"/>
          <w:kern w:val="0"/>
          <w:lang w:eastAsia="en-IN"/>
          <w14:ligatures w14:val="none"/>
        </w:rPr>
      </w:pPr>
    </w:p>
    <w:p w14:paraId="22B94AC4" w14:textId="36A0ED04" w:rsidR="001A3D35" w:rsidRDefault="001A3D35" w:rsidP="00887B9F">
      <w:pPr>
        <w:shd w:val="clear" w:color="auto" w:fill="FFFFFF"/>
        <w:spacing w:after="0" w:line="240" w:lineRule="auto"/>
        <w:jc w:val="both"/>
        <w:rPr>
          <w:rFonts w:ascii="Calibri" w:eastAsia="Times New Roman" w:hAnsi="Calibri" w:cs="Calibri"/>
          <w:color w:val="242424"/>
          <w:kern w:val="0"/>
          <w:lang w:eastAsia="en-IN"/>
          <w14:ligatures w14:val="none"/>
        </w:rPr>
      </w:pPr>
      <w:r w:rsidRPr="001A3D35">
        <w:rPr>
          <w:rFonts w:ascii="Calibri" w:eastAsia="Times New Roman" w:hAnsi="Calibri" w:cs="Calibri"/>
          <w:color w:val="242424"/>
          <w:kern w:val="0"/>
          <w:lang w:eastAsia="en-IN"/>
          <w14:ligatures w14:val="none"/>
        </w:rPr>
        <w:t>These user types represent different levels of access and permissions within the system, ensuring that each user has the appropriate level of authority and functionality based on their role and responsibilities.</w:t>
      </w:r>
    </w:p>
    <w:p w14:paraId="706EFFAC" w14:textId="77777777" w:rsidR="00F62BE5" w:rsidRPr="00F925BB" w:rsidRDefault="00F62BE5" w:rsidP="00887B9F">
      <w:pPr>
        <w:shd w:val="clear" w:color="auto" w:fill="FFFFFF"/>
        <w:spacing w:after="0" w:line="240" w:lineRule="auto"/>
        <w:jc w:val="both"/>
        <w:rPr>
          <w:rFonts w:ascii="Calibri" w:eastAsia="Times New Roman" w:hAnsi="Calibri" w:cs="Calibri"/>
          <w:color w:val="242424"/>
          <w:kern w:val="0"/>
          <w:lang w:eastAsia="en-IN"/>
          <w14:ligatures w14:val="none"/>
        </w:rPr>
      </w:pPr>
    </w:p>
    <w:p w14:paraId="59DE08F5" w14:textId="2ABEFF30" w:rsidR="00F925BB" w:rsidRDefault="00F62BE5" w:rsidP="00887B9F">
      <w:pPr>
        <w:jc w:val="both"/>
        <w:rPr>
          <w:lang w:val="en-US"/>
        </w:rPr>
      </w:pPr>
      <w:r>
        <w:rPr>
          <w:lang w:val="en-US"/>
        </w:rPr>
        <w:t xml:space="preserve">The URL for the TAGIC KPI is: </w:t>
      </w:r>
      <w:hyperlink r:id="rId8" w:anchor="/" w:tgtFrame="_blank" w:history="1">
        <w:r>
          <w:rPr>
            <w:rStyle w:val="Hyperlink"/>
            <w:rFonts w:ascii="Calibri" w:hAnsi="Calibri" w:cs="Calibri"/>
            <w:bdr w:val="none" w:sz="0" w:space="0" w:color="auto" w:frame="1"/>
          </w:rPr>
          <w:t>http://10.33.195.171/tagic_kpi/#/</w:t>
        </w:r>
      </w:hyperlink>
    </w:p>
    <w:p w14:paraId="27AF5202" w14:textId="77777777" w:rsidR="0086135A" w:rsidRDefault="0086135A" w:rsidP="00887B9F">
      <w:pPr>
        <w:jc w:val="both"/>
        <w:rPr>
          <w:lang w:val="en-US"/>
        </w:rPr>
      </w:pPr>
    </w:p>
    <w:p w14:paraId="74DE653A" w14:textId="77777777" w:rsidR="001A3D35" w:rsidRDefault="001A3D35" w:rsidP="00887B9F">
      <w:pPr>
        <w:jc w:val="both"/>
        <w:rPr>
          <w:lang w:val="en-US"/>
        </w:rPr>
      </w:pPr>
    </w:p>
    <w:p w14:paraId="742E5A0F" w14:textId="77777777" w:rsidR="001A3D35" w:rsidRDefault="001A3D35" w:rsidP="00887B9F">
      <w:pPr>
        <w:jc w:val="both"/>
        <w:rPr>
          <w:lang w:val="en-US"/>
        </w:rPr>
      </w:pPr>
    </w:p>
    <w:p w14:paraId="4895D436" w14:textId="77777777" w:rsidR="001A3D35" w:rsidRDefault="001A3D35" w:rsidP="00887B9F">
      <w:pPr>
        <w:jc w:val="both"/>
        <w:rPr>
          <w:lang w:val="en-US"/>
        </w:rPr>
      </w:pPr>
    </w:p>
    <w:p w14:paraId="569E648B" w14:textId="77777777" w:rsidR="001A3D35" w:rsidRDefault="001A3D35" w:rsidP="00887B9F">
      <w:pPr>
        <w:jc w:val="both"/>
        <w:rPr>
          <w:lang w:val="en-US"/>
        </w:rPr>
      </w:pPr>
    </w:p>
    <w:p w14:paraId="05714260" w14:textId="77777777" w:rsidR="001A3D35" w:rsidRDefault="001A3D35" w:rsidP="00887B9F">
      <w:pPr>
        <w:jc w:val="both"/>
        <w:rPr>
          <w:lang w:val="en-US"/>
        </w:rPr>
      </w:pPr>
    </w:p>
    <w:p w14:paraId="1860DAF3" w14:textId="77777777" w:rsidR="001A3D35" w:rsidRDefault="001A3D35" w:rsidP="00887B9F">
      <w:pPr>
        <w:jc w:val="both"/>
        <w:rPr>
          <w:lang w:val="en-US"/>
        </w:rPr>
      </w:pPr>
    </w:p>
    <w:p w14:paraId="384343B8" w14:textId="77777777" w:rsidR="005320EE" w:rsidRDefault="005320EE" w:rsidP="00887B9F">
      <w:pPr>
        <w:pStyle w:val="Title"/>
        <w:jc w:val="both"/>
      </w:pPr>
    </w:p>
    <w:p w14:paraId="4A9AE874" w14:textId="77777777" w:rsidR="005320EE" w:rsidRDefault="005320EE" w:rsidP="00887B9F">
      <w:pPr>
        <w:pStyle w:val="Title"/>
        <w:jc w:val="both"/>
      </w:pPr>
    </w:p>
    <w:p w14:paraId="267176DC" w14:textId="0789C017" w:rsidR="0086135A" w:rsidRPr="00304BBE" w:rsidRDefault="0086135A" w:rsidP="00887B9F">
      <w:pPr>
        <w:pStyle w:val="Title"/>
        <w:jc w:val="both"/>
      </w:pPr>
      <w:r w:rsidRPr="00304BBE">
        <w:lastRenderedPageBreak/>
        <w:t xml:space="preserve">Login Page for </w:t>
      </w:r>
      <w:r w:rsidR="00CD7CEF" w:rsidRPr="00304BBE">
        <w:t>TAGIC</w:t>
      </w:r>
      <w:r w:rsidRPr="00304BBE">
        <w:t>:</w:t>
      </w:r>
    </w:p>
    <w:p w14:paraId="45B03790" w14:textId="5D173A49" w:rsidR="0027396E" w:rsidRDefault="00C4078C" w:rsidP="00887B9F">
      <w:pPr>
        <w:jc w:val="both"/>
        <w:rPr>
          <w:lang w:val="en-US"/>
        </w:rPr>
      </w:pPr>
      <w:r w:rsidRPr="00C4078C">
        <w:rPr>
          <w:lang w:val="en-US"/>
        </w:rPr>
        <w:t>This is the login page of Tata AIG</w:t>
      </w:r>
      <w:r>
        <w:rPr>
          <w:lang w:val="en-US"/>
        </w:rPr>
        <w:t xml:space="preserve"> KPI </w:t>
      </w:r>
      <w:r w:rsidR="003B193E">
        <w:rPr>
          <w:lang w:val="en-US"/>
        </w:rPr>
        <w:t>Product</w:t>
      </w:r>
      <w:r w:rsidRPr="00C4078C">
        <w:rPr>
          <w:lang w:val="en-US"/>
        </w:rPr>
        <w:t>. You will need to enter the NTID username and password of the system to log in</w:t>
      </w:r>
      <w:r w:rsidR="003B193E">
        <w:rPr>
          <w:lang w:val="en-US"/>
        </w:rPr>
        <w:t>to the product</w:t>
      </w:r>
      <w:r w:rsidRPr="00C4078C">
        <w:rPr>
          <w:lang w:val="en-US"/>
        </w:rPr>
        <w:t>.</w:t>
      </w:r>
    </w:p>
    <w:p w14:paraId="229D3670" w14:textId="6290BD76" w:rsidR="000261D7" w:rsidRDefault="00CD7CEF" w:rsidP="00887B9F">
      <w:pPr>
        <w:jc w:val="both"/>
        <w:rPr>
          <w:lang w:val="en-US"/>
        </w:rPr>
      </w:pPr>
      <w:r w:rsidRPr="00CD7CEF">
        <w:rPr>
          <w:noProof/>
          <w:color w:val="FF0000"/>
          <w:lang w:eastAsia="en-IN"/>
        </w:rPr>
        <mc:AlternateContent>
          <mc:Choice Requires="wps">
            <w:drawing>
              <wp:anchor distT="0" distB="0" distL="114300" distR="114300" simplePos="0" relativeHeight="251659264" behindDoc="0" locked="0" layoutInCell="1" allowOverlap="1" wp14:anchorId="7385B061" wp14:editId="117D5051">
                <wp:simplePos x="0" y="0"/>
                <wp:positionH relativeFrom="column">
                  <wp:posOffset>3267075</wp:posOffset>
                </wp:positionH>
                <wp:positionV relativeFrom="paragraph">
                  <wp:posOffset>1007110</wp:posOffset>
                </wp:positionV>
                <wp:extent cx="1581150" cy="1095375"/>
                <wp:effectExtent l="19050" t="19050" r="19050" b="28575"/>
                <wp:wrapNone/>
                <wp:docPr id="1727708388" name="Rectangle: Rounded Corners 1"/>
                <wp:cNvGraphicFramePr/>
                <a:graphic xmlns:a="http://schemas.openxmlformats.org/drawingml/2006/main">
                  <a:graphicData uri="http://schemas.microsoft.com/office/word/2010/wordprocessingShape">
                    <wps:wsp>
                      <wps:cNvSpPr/>
                      <wps:spPr>
                        <a:xfrm>
                          <a:off x="0" y="0"/>
                          <a:ext cx="1581150" cy="109537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roundrect w14:anchorId="003A1290" id="Rectangle: Rounded Corners 1" o:spid="_x0000_s1026" style="position:absolute;margin-left:257.25pt;margin-top:79.3pt;width:124.5pt;height:86.25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" filled="f" strokecolor="red" strokeweight="2.25pt">
                <v:stroke joinstyle="miter"/>
              </v:roundrect>
            </w:pict>
          </mc:Fallback>
        </mc:AlternateContent>
      </w:r>
      <w:r w:rsidR="00564453" w:rsidRPr="00564453">
        <w:rPr>
          <w:noProof/>
          <w:lang w:eastAsia="en-IN"/>
        </w:rPr>
        <w:drawing>
          <wp:inline distT="0" distB="0" distL="0" distR="0" wp14:anchorId="35279D1A" wp14:editId="2CB2E370">
            <wp:extent cx="5731510" cy="3222401"/>
            <wp:effectExtent l="0" t="0" r="2540" b="0"/>
            <wp:docPr id="1" name="Picture 1" descr="C:\Users\admin\Downloads\kpg b2 ss\kpg b2 s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kpg b2 ss\kpg b2 ss\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3222401"/>
                    </a:xfrm>
                    <a:prstGeom prst="rect">
                      <a:avLst/>
                    </a:prstGeom>
                    <a:noFill/>
                    <a:ln>
                      <a:noFill/>
                    </a:ln>
                  </pic:spPr>
                </pic:pic>
              </a:graphicData>
            </a:graphic>
          </wp:inline>
        </w:drawing>
      </w:r>
    </w:p>
    <w:p w14:paraId="42F14D0A" w14:textId="578B3A87" w:rsidR="001D7B39" w:rsidRPr="00875B10" w:rsidRDefault="001D7B39" w:rsidP="00887B9F">
      <w:pPr>
        <w:jc w:val="center"/>
        <w:rPr>
          <w:b/>
          <w:bCs/>
          <w:lang w:val="en-US"/>
        </w:rPr>
      </w:pPr>
      <w:r w:rsidRPr="00875B10">
        <w:rPr>
          <w:b/>
          <w:bCs/>
          <w:lang w:val="en-US"/>
        </w:rPr>
        <w:t>Figure 1: Login Page</w:t>
      </w:r>
    </w:p>
    <w:p w14:paraId="387EFA41" w14:textId="607FFA37" w:rsidR="002F7076" w:rsidRPr="00875B10" w:rsidRDefault="002F7076" w:rsidP="00887B9F">
      <w:pPr>
        <w:jc w:val="both"/>
        <w:rPr>
          <w:b/>
          <w:bCs/>
          <w:lang w:val="en-US"/>
        </w:rPr>
      </w:pPr>
      <w:r w:rsidRPr="002F7076">
        <w:rPr>
          <w:lang w:val="en-US"/>
        </w:rPr>
        <w:t>Once you log in to the system, the page will open as shown below</w:t>
      </w:r>
      <w:r w:rsidR="00AF6405">
        <w:rPr>
          <w:lang w:val="en-US"/>
        </w:rPr>
        <w:t xml:space="preserve"> </w:t>
      </w:r>
      <w:r w:rsidR="00875B10">
        <w:rPr>
          <w:lang w:val="en-US"/>
        </w:rPr>
        <w:t>[</w:t>
      </w:r>
      <w:r w:rsidR="00875B10" w:rsidRPr="00875B10">
        <w:rPr>
          <w:lang w:val="en-US"/>
        </w:rPr>
        <w:t>Figure 2</w:t>
      </w:r>
      <w:r w:rsidR="00875B10">
        <w:rPr>
          <w:lang w:val="en-US"/>
        </w:rPr>
        <w:t>]</w:t>
      </w:r>
      <w:r w:rsidRPr="002F7076">
        <w:rPr>
          <w:lang w:val="en-US"/>
        </w:rPr>
        <w:t>. You can select your channel</w:t>
      </w:r>
      <w:r w:rsidR="00A12C35">
        <w:rPr>
          <w:lang w:val="en-US"/>
        </w:rPr>
        <w:t>=”</w:t>
      </w:r>
      <w:r w:rsidR="003A2959">
        <w:rPr>
          <w:b/>
          <w:lang w:val="en-US"/>
        </w:rPr>
        <w:t>Agency CL</w:t>
      </w:r>
      <w:r w:rsidR="00A12C35">
        <w:rPr>
          <w:lang w:val="en-US"/>
        </w:rPr>
        <w:t>”</w:t>
      </w:r>
      <w:r w:rsidRPr="002F7076">
        <w:rPr>
          <w:lang w:val="en-US"/>
        </w:rPr>
        <w:t xml:space="preserve"> and month</w:t>
      </w:r>
      <w:r w:rsidR="00875B10">
        <w:rPr>
          <w:lang w:val="en-US"/>
        </w:rPr>
        <w:t xml:space="preserve"> </w:t>
      </w:r>
      <w:r>
        <w:rPr>
          <w:lang w:val="en-US"/>
        </w:rPr>
        <w:t>&amp;</w:t>
      </w:r>
      <w:r w:rsidR="00875B10">
        <w:rPr>
          <w:lang w:val="en-US"/>
        </w:rPr>
        <w:t xml:space="preserve"> </w:t>
      </w:r>
      <w:r>
        <w:rPr>
          <w:lang w:val="en-US"/>
        </w:rPr>
        <w:t>Year</w:t>
      </w:r>
      <w:r w:rsidRPr="002F7076">
        <w:rPr>
          <w:lang w:val="en-US"/>
        </w:rPr>
        <w:t>.</w:t>
      </w:r>
    </w:p>
    <w:p w14:paraId="6C5200B3" w14:textId="682637C5" w:rsidR="002F7076" w:rsidRDefault="002F7076" w:rsidP="00887B9F">
      <w:pPr>
        <w:jc w:val="both"/>
        <w:rPr>
          <w:lang w:val="en-US"/>
        </w:rPr>
      </w:pPr>
      <w:r>
        <w:rPr>
          <w:noProof/>
          <w:lang w:eastAsia="en-IN"/>
        </w:rPr>
        <w:drawing>
          <wp:inline distT="0" distB="0" distL="0" distR="0" wp14:anchorId="1D366665" wp14:editId="4B0304C3">
            <wp:extent cx="5715000" cy="3219450"/>
            <wp:effectExtent l="0" t="0" r="0" b="0"/>
            <wp:docPr id="7243403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40354" name=""/>
                    <pic:cNvPicPr/>
                  </pic:nvPicPr>
                  <pic:blipFill>
                    <a:blip r:embed="rId10">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11"/>
                        </a:ext>
                      </a:extLst>
                    </a:blip>
                    <a:stretch>
                      <a:fillRect/>
                    </a:stretch>
                  </pic:blipFill>
                  <pic:spPr>
                    <a:xfrm>
                      <a:off x="0" y="0"/>
                      <a:ext cx="5715000" cy="3219450"/>
                    </a:xfrm>
                    <a:prstGeom prst="rect">
                      <a:avLst/>
                    </a:prstGeom>
                  </pic:spPr>
                </pic:pic>
              </a:graphicData>
            </a:graphic>
          </wp:inline>
        </w:drawing>
      </w:r>
    </w:p>
    <w:p w14:paraId="1B2E6E58" w14:textId="7F12D49C" w:rsidR="00875B10" w:rsidRPr="00875B10" w:rsidRDefault="00875B10" w:rsidP="00887B9F">
      <w:pPr>
        <w:jc w:val="center"/>
        <w:rPr>
          <w:b/>
          <w:bCs/>
          <w:lang w:val="en-US"/>
        </w:rPr>
      </w:pPr>
      <w:r w:rsidRPr="00875B10">
        <w:rPr>
          <w:b/>
          <w:bCs/>
          <w:lang w:val="en-US"/>
        </w:rPr>
        <w:t xml:space="preserve">Figure </w:t>
      </w:r>
      <w:r>
        <w:rPr>
          <w:b/>
          <w:bCs/>
          <w:lang w:val="en-US"/>
        </w:rPr>
        <w:t>2</w:t>
      </w:r>
      <w:r w:rsidRPr="00875B10">
        <w:rPr>
          <w:b/>
          <w:bCs/>
          <w:lang w:val="en-US"/>
        </w:rPr>
        <w:t>: Login Page</w:t>
      </w:r>
      <w:r w:rsidR="00F95391">
        <w:rPr>
          <w:b/>
          <w:bCs/>
          <w:lang w:val="en-US"/>
        </w:rPr>
        <w:t xml:space="preserve"> Settings</w:t>
      </w:r>
    </w:p>
    <w:p w14:paraId="5C9E57B7" w14:textId="3ED97A0C" w:rsidR="00FC356D" w:rsidRPr="00E02FDE" w:rsidRDefault="00FC356D" w:rsidP="00887B9F">
      <w:pPr>
        <w:pStyle w:val="Title"/>
        <w:jc w:val="both"/>
      </w:pPr>
      <w:r w:rsidRPr="00E02FDE">
        <w:lastRenderedPageBreak/>
        <w:t>TATA AIG KPI System:</w:t>
      </w:r>
    </w:p>
    <w:p w14:paraId="5BA59277" w14:textId="77777777" w:rsidR="006D6560" w:rsidRDefault="006D6560" w:rsidP="00887B9F">
      <w:pPr>
        <w:jc w:val="both"/>
        <w:rPr>
          <w:lang w:val="en-US"/>
        </w:rPr>
      </w:pPr>
      <w:r w:rsidRPr="006D6560">
        <w:rPr>
          <w:lang w:val="en-US"/>
        </w:rPr>
        <w:t>There are 5 steps to calculate the final score:</w:t>
      </w:r>
    </w:p>
    <w:p w14:paraId="182EEDED" w14:textId="77777777" w:rsidR="006D6560" w:rsidRDefault="006D6560" w:rsidP="00887B9F">
      <w:pPr>
        <w:pStyle w:val="ListParagraph"/>
        <w:numPr>
          <w:ilvl w:val="0"/>
          <w:numId w:val="1"/>
        </w:numPr>
        <w:jc w:val="both"/>
        <w:rPr>
          <w:lang w:val="en-US"/>
        </w:rPr>
      </w:pPr>
      <w:r w:rsidRPr="006D6560">
        <w:rPr>
          <w:lang w:val="en-US"/>
        </w:rPr>
        <w:t>Upload</w:t>
      </w:r>
    </w:p>
    <w:p w14:paraId="62CB0344" w14:textId="77777777" w:rsidR="006D6560" w:rsidRDefault="006D6560" w:rsidP="00887B9F">
      <w:pPr>
        <w:pStyle w:val="ListParagraph"/>
        <w:numPr>
          <w:ilvl w:val="0"/>
          <w:numId w:val="1"/>
        </w:numPr>
        <w:jc w:val="both"/>
        <w:rPr>
          <w:lang w:val="en-US"/>
        </w:rPr>
      </w:pPr>
      <w:r w:rsidRPr="006D6560">
        <w:rPr>
          <w:lang w:val="en-US"/>
        </w:rPr>
        <w:t>Audit File</w:t>
      </w:r>
    </w:p>
    <w:p w14:paraId="26CA37BD" w14:textId="77777777" w:rsidR="006D6560" w:rsidRDefault="006D6560" w:rsidP="00887B9F">
      <w:pPr>
        <w:pStyle w:val="ListParagraph"/>
        <w:numPr>
          <w:ilvl w:val="0"/>
          <w:numId w:val="1"/>
        </w:numPr>
        <w:jc w:val="both"/>
        <w:rPr>
          <w:lang w:val="en-US"/>
        </w:rPr>
      </w:pPr>
      <w:r w:rsidRPr="006D6560">
        <w:rPr>
          <w:lang w:val="en-US"/>
        </w:rPr>
        <w:t>Mapping</w:t>
      </w:r>
    </w:p>
    <w:p w14:paraId="258435B0" w14:textId="659E1829" w:rsidR="00A12C35" w:rsidRDefault="00A12C35" w:rsidP="00887B9F">
      <w:pPr>
        <w:pStyle w:val="ListParagraph"/>
        <w:numPr>
          <w:ilvl w:val="0"/>
          <w:numId w:val="1"/>
        </w:numPr>
        <w:jc w:val="both"/>
        <w:rPr>
          <w:lang w:val="en-US"/>
        </w:rPr>
      </w:pPr>
      <w:r>
        <w:rPr>
          <w:lang w:val="en-US"/>
        </w:rPr>
        <w:t>Calculation</w:t>
      </w:r>
    </w:p>
    <w:p w14:paraId="0EF68390" w14:textId="77777777" w:rsidR="006D6560" w:rsidRDefault="006D6560" w:rsidP="00887B9F">
      <w:pPr>
        <w:pStyle w:val="ListParagraph"/>
        <w:numPr>
          <w:ilvl w:val="0"/>
          <w:numId w:val="1"/>
        </w:numPr>
        <w:jc w:val="both"/>
        <w:rPr>
          <w:lang w:val="en-US"/>
        </w:rPr>
      </w:pPr>
      <w:r w:rsidRPr="006D6560">
        <w:rPr>
          <w:lang w:val="en-US"/>
        </w:rPr>
        <w:t>Generate Score</w:t>
      </w:r>
    </w:p>
    <w:p w14:paraId="56E86315" w14:textId="2B4B9DEE" w:rsidR="006D6560" w:rsidRPr="006D6560" w:rsidRDefault="006D6560" w:rsidP="00887B9F">
      <w:pPr>
        <w:pStyle w:val="ListParagraph"/>
        <w:numPr>
          <w:ilvl w:val="0"/>
          <w:numId w:val="1"/>
        </w:numPr>
        <w:jc w:val="both"/>
        <w:rPr>
          <w:lang w:val="en-US"/>
        </w:rPr>
      </w:pPr>
      <w:r w:rsidRPr="006D6560">
        <w:rPr>
          <w:lang w:val="en-US"/>
        </w:rPr>
        <w:t>Publish Score</w:t>
      </w:r>
    </w:p>
    <w:p w14:paraId="00FC8358" w14:textId="77777777" w:rsidR="00603221" w:rsidRDefault="006D6560" w:rsidP="00887B9F">
      <w:pPr>
        <w:jc w:val="both"/>
        <w:rPr>
          <w:lang w:val="en-US"/>
        </w:rPr>
      </w:pPr>
      <w:r w:rsidRPr="00603221">
        <w:rPr>
          <w:b/>
          <w:lang w:val="en-US"/>
        </w:rPr>
        <w:t>Upload:</w:t>
      </w:r>
      <w:r w:rsidRPr="006D6560">
        <w:rPr>
          <w:lang w:val="en-US"/>
        </w:rPr>
        <w:t xml:space="preserve"> Users can uploa</w:t>
      </w:r>
      <w:r w:rsidR="00603221">
        <w:rPr>
          <w:lang w:val="en-US"/>
        </w:rPr>
        <w:t>d all files from this location.</w:t>
      </w:r>
    </w:p>
    <w:p w14:paraId="0110B011" w14:textId="72477E30" w:rsidR="006D6560" w:rsidRPr="006D6560" w:rsidRDefault="006D6560" w:rsidP="00887B9F">
      <w:pPr>
        <w:jc w:val="both"/>
        <w:rPr>
          <w:lang w:val="en-US"/>
        </w:rPr>
      </w:pPr>
      <w:r w:rsidRPr="00603221">
        <w:rPr>
          <w:b/>
          <w:lang w:val="en-US"/>
        </w:rPr>
        <w:t>Audit File:</w:t>
      </w:r>
      <w:r w:rsidRPr="006D6560">
        <w:rPr>
          <w:lang w:val="en-US"/>
        </w:rPr>
        <w:t xml:space="preserve"> Admins can use the Audit file. The uploaded file will be reviewed and approved by the admin through the action. The admin can also view the data of the uploaded file. If the data is not correctly uploaded, the admin has the option to reject it.</w:t>
      </w:r>
    </w:p>
    <w:p w14:paraId="783F3558" w14:textId="7D6D2B7B" w:rsidR="006D6560" w:rsidRDefault="006D6560" w:rsidP="00887B9F">
      <w:pPr>
        <w:jc w:val="both"/>
        <w:rPr>
          <w:lang w:val="en-US"/>
        </w:rPr>
      </w:pPr>
      <w:r w:rsidRPr="00603221">
        <w:rPr>
          <w:b/>
          <w:lang w:val="en-US"/>
        </w:rPr>
        <w:t>Mapping:</w:t>
      </w:r>
      <w:r w:rsidRPr="006D6560">
        <w:rPr>
          <w:lang w:val="en-US"/>
        </w:rPr>
        <w:t xml:space="preserve"> </w:t>
      </w:r>
      <w:r w:rsidR="00EE25F7">
        <w:rPr>
          <w:lang w:val="en-US"/>
        </w:rPr>
        <w:t>User/Admin</w:t>
      </w:r>
      <w:r w:rsidRPr="006D6560">
        <w:rPr>
          <w:lang w:val="en-US"/>
        </w:rPr>
        <w:t xml:space="preserve"> can map each file individually.</w:t>
      </w:r>
    </w:p>
    <w:p w14:paraId="7D11D5FA" w14:textId="0A207863" w:rsidR="00A12C35" w:rsidRPr="006D6560" w:rsidRDefault="00A12C35" w:rsidP="00887B9F">
      <w:pPr>
        <w:jc w:val="both"/>
        <w:rPr>
          <w:lang w:val="en-US"/>
        </w:rPr>
      </w:pPr>
      <w:r w:rsidRPr="00603221">
        <w:rPr>
          <w:b/>
          <w:lang w:val="en-US"/>
        </w:rPr>
        <w:t>Calculation:</w:t>
      </w:r>
      <w:r>
        <w:rPr>
          <w:lang w:val="en-US"/>
        </w:rPr>
        <w:t xml:space="preserve"> Admins can set the weightage from clicking on calculation</w:t>
      </w:r>
    </w:p>
    <w:p w14:paraId="2BEE6184" w14:textId="15B5811A" w:rsidR="006D6560" w:rsidRPr="006D6560" w:rsidRDefault="006D6560" w:rsidP="00887B9F">
      <w:pPr>
        <w:jc w:val="both"/>
        <w:rPr>
          <w:lang w:val="en-US"/>
        </w:rPr>
      </w:pPr>
      <w:r w:rsidRPr="00603221">
        <w:rPr>
          <w:b/>
          <w:lang w:val="en-US"/>
        </w:rPr>
        <w:t>Generate Score:</w:t>
      </w:r>
      <w:r w:rsidRPr="006D6560">
        <w:rPr>
          <w:lang w:val="en-US"/>
        </w:rPr>
        <w:t xml:space="preserve"> Once the mapping is completed, </w:t>
      </w:r>
      <w:r w:rsidR="005E7152">
        <w:rPr>
          <w:lang w:val="en-US"/>
        </w:rPr>
        <w:t>User can generate the score</w:t>
      </w:r>
      <w:r w:rsidRPr="006D6560">
        <w:rPr>
          <w:lang w:val="en-US"/>
        </w:rPr>
        <w:t xml:space="preserve"> within minutes.</w:t>
      </w:r>
    </w:p>
    <w:p w14:paraId="398CA4F2" w14:textId="1E52664C" w:rsidR="00FC356D" w:rsidRDefault="006D6560" w:rsidP="00887B9F">
      <w:pPr>
        <w:jc w:val="both"/>
        <w:rPr>
          <w:lang w:val="en-US"/>
        </w:rPr>
      </w:pPr>
      <w:r w:rsidRPr="00603221">
        <w:rPr>
          <w:b/>
          <w:lang w:val="en-US"/>
        </w:rPr>
        <w:t>Publish Score:</w:t>
      </w:r>
      <w:r w:rsidRPr="006D6560">
        <w:rPr>
          <w:lang w:val="en-US"/>
        </w:rPr>
        <w:t xml:space="preserve"> Admins and </w:t>
      </w:r>
      <w:r w:rsidR="00FC2D1F">
        <w:rPr>
          <w:lang w:val="en-US"/>
        </w:rPr>
        <w:t xml:space="preserve">users </w:t>
      </w:r>
      <w:r w:rsidRPr="006D6560">
        <w:rPr>
          <w:lang w:val="en-US"/>
        </w:rPr>
        <w:t xml:space="preserve">can view the score. It will display all employees </w:t>
      </w:r>
      <w:r w:rsidR="004A2D30">
        <w:rPr>
          <w:lang w:val="en-US"/>
        </w:rPr>
        <w:t>with their Rank</w:t>
      </w:r>
      <w:r w:rsidRPr="006D6560">
        <w:rPr>
          <w:lang w:val="en-US"/>
        </w:rPr>
        <w:t xml:space="preserve"> who have achieved the maximum score.</w:t>
      </w:r>
    </w:p>
    <w:p w14:paraId="50230D04" w14:textId="1D580D42" w:rsidR="00FC356D" w:rsidRDefault="00FC356D" w:rsidP="00887B9F">
      <w:pPr>
        <w:jc w:val="both"/>
        <w:rPr>
          <w:lang w:val="en-US"/>
        </w:rPr>
      </w:pPr>
      <w:r>
        <w:rPr>
          <w:noProof/>
          <w:lang w:eastAsia="en-IN"/>
        </w:rPr>
        <w:drawing>
          <wp:inline distT="0" distB="0" distL="0" distR="0" wp14:anchorId="56014D28" wp14:editId="0AF9C982">
            <wp:extent cx="5715000" cy="3219450"/>
            <wp:effectExtent l="0" t="0" r="0" b="0"/>
            <wp:docPr id="15798059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805924" name=""/>
                    <pic:cNvPicPr/>
                  </pic:nvPicPr>
                  <pic:blipFill>
                    <a:blip r:embed="rId12">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13"/>
                        </a:ext>
                      </a:extLst>
                    </a:blip>
                    <a:stretch>
                      <a:fillRect/>
                    </a:stretch>
                  </pic:blipFill>
                  <pic:spPr>
                    <a:xfrm>
                      <a:off x="0" y="0"/>
                      <a:ext cx="5715000" cy="3219450"/>
                    </a:xfrm>
                    <a:prstGeom prst="rect">
                      <a:avLst/>
                    </a:prstGeom>
                  </pic:spPr>
                </pic:pic>
              </a:graphicData>
            </a:graphic>
          </wp:inline>
        </w:drawing>
      </w:r>
    </w:p>
    <w:p w14:paraId="01C516D3" w14:textId="4EA347D3" w:rsidR="00E02FDE" w:rsidRPr="00875B10" w:rsidRDefault="00E02FDE" w:rsidP="00887B9F">
      <w:pPr>
        <w:jc w:val="center"/>
        <w:rPr>
          <w:b/>
          <w:bCs/>
          <w:lang w:val="en-US"/>
        </w:rPr>
      </w:pPr>
      <w:r w:rsidRPr="00875B10">
        <w:rPr>
          <w:b/>
          <w:bCs/>
          <w:lang w:val="en-US"/>
        </w:rPr>
        <w:t xml:space="preserve">Figure </w:t>
      </w:r>
      <w:r>
        <w:rPr>
          <w:b/>
          <w:bCs/>
          <w:lang w:val="en-US"/>
        </w:rPr>
        <w:t>3</w:t>
      </w:r>
      <w:r w:rsidRPr="00875B10">
        <w:rPr>
          <w:b/>
          <w:bCs/>
          <w:lang w:val="en-US"/>
        </w:rPr>
        <w:t xml:space="preserve">: </w:t>
      </w:r>
      <w:r w:rsidR="00CD7CEF">
        <w:rPr>
          <w:b/>
          <w:bCs/>
          <w:lang w:val="en-US"/>
        </w:rPr>
        <w:t>TAGIC</w:t>
      </w:r>
      <w:r>
        <w:rPr>
          <w:b/>
          <w:bCs/>
          <w:lang w:val="en-US"/>
        </w:rPr>
        <w:t xml:space="preserve"> Dashboard</w:t>
      </w:r>
    </w:p>
    <w:p w14:paraId="05F1F892" w14:textId="77777777" w:rsidR="00887B9F" w:rsidRDefault="00887B9F" w:rsidP="00887B9F">
      <w:pPr>
        <w:pStyle w:val="Title"/>
        <w:jc w:val="both"/>
        <w:rPr>
          <w:rFonts w:asciiTheme="minorHAnsi" w:eastAsiaTheme="minorHAnsi" w:hAnsiTheme="minorHAnsi" w:cstheme="minorBidi"/>
          <w:spacing w:val="0"/>
          <w:kern w:val="2"/>
          <w:sz w:val="22"/>
          <w:szCs w:val="22"/>
          <w:lang w:val="en-US"/>
        </w:rPr>
      </w:pPr>
    </w:p>
    <w:p w14:paraId="2ED9B103" w14:textId="77777777" w:rsidR="00887B9F" w:rsidRDefault="00887B9F" w:rsidP="00887B9F">
      <w:pPr>
        <w:pStyle w:val="Title"/>
        <w:jc w:val="both"/>
        <w:rPr>
          <w:rFonts w:asciiTheme="minorHAnsi" w:eastAsiaTheme="minorHAnsi" w:hAnsiTheme="minorHAnsi" w:cstheme="minorBidi"/>
          <w:spacing w:val="0"/>
          <w:kern w:val="2"/>
          <w:sz w:val="22"/>
          <w:szCs w:val="22"/>
          <w:lang w:val="en-US"/>
        </w:rPr>
      </w:pPr>
    </w:p>
    <w:p w14:paraId="41C6D704" w14:textId="77777777" w:rsidR="00DE49A4" w:rsidRDefault="00DE49A4" w:rsidP="00887B9F">
      <w:pPr>
        <w:pStyle w:val="Title"/>
        <w:jc w:val="both"/>
        <w:rPr>
          <w:lang w:val="en-US"/>
        </w:rPr>
      </w:pPr>
    </w:p>
    <w:p w14:paraId="2F48C378" w14:textId="5C6DBF91" w:rsidR="009B0932" w:rsidRPr="00E02FDE" w:rsidRDefault="009B0932" w:rsidP="00887B9F">
      <w:pPr>
        <w:pStyle w:val="Title"/>
        <w:jc w:val="both"/>
        <w:rPr>
          <w:lang w:val="en-US"/>
        </w:rPr>
      </w:pPr>
      <w:r w:rsidRPr="00E02FDE">
        <w:rPr>
          <w:lang w:val="en-US"/>
        </w:rPr>
        <w:lastRenderedPageBreak/>
        <w:t>File Upload Sector:</w:t>
      </w:r>
    </w:p>
    <w:p w14:paraId="2281C767" w14:textId="50CA9310" w:rsidR="007632EE" w:rsidRDefault="007632EE" w:rsidP="00887B9F">
      <w:pPr>
        <w:jc w:val="both"/>
        <w:rPr>
          <w:lang w:val="en-US"/>
        </w:rPr>
      </w:pPr>
      <w:r w:rsidRPr="007632EE">
        <w:rPr>
          <w:lang w:val="en-US"/>
        </w:rPr>
        <w:t>Once the user clicks on the upload button, they will be redirected to the file upload sector page, where they can view the channel name and f</w:t>
      </w:r>
      <w:r w:rsidR="00E93AC2">
        <w:rPr>
          <w:lang w:val="en-US"/>
        </w:rPr>
        <w:t>ile type. If the user selects “</w:t>
      </w:r>
      <w:r w:rsidR="003A2959">
        <w:rPr>
          <w:b/>
          <w:lang w:val="en-US"/>
        </w:rPr>
        <w:t>Agency CL</w:t>
      </w:r>
      <w:r w:rsidR="00E93AC2">
        <w:rPr>
          <w:lang w:val="en-US"/>
        </w:rPr>
        <w:t xml:space="preserve">” </w:t>
      </w:r>
      <w:r w:rsidRPr="007632EE">
        <w:rPr>
          <w:lang w:val="en-US"/>
        </w:rPr>
        <w:t xml:space="preserve">channel, </w:t>
      </w:r>
      <w:r>
        <w:rPr>
          <w:lang w:val="en-US"/>
        </w:rPr>
        <w:t>File type</w:t>
      </w:r>
      <w:r w:rsidRPr="007632EE">
        <w:rPr>
          <w:lang w:val="en-US"/>
        </w:rPr>
        <w:t xml:space="preserve"> will display the corresponding channel's file name.</w:t>
      </w:r>
    </w:p>
    <w:p w14:paraId="07697EDA" w14:textId="689054D2" w:rsidR="00A41797" w:rsidRDefault="00A41797" w:rsidP="00887B9F">
      <w:pPr>
        <w:jc w:val="both"/>
        <w:rPr>
          <w:lang w:val="en-US"/>
        </w:rPr>
      </w:pPr>
      <w:r w:rsidRPr="00A41797">
        <w:rPr>
          <w:lang w:val="en-US"/>
        </w:rPr>
        <w:t>Once the user selects the respective file name and clicks on the "Go to Page" button, they will be redirected to the file upload page. From there, they can proceed to upload the file.</w:t>
      </w:r>
    </w:p>
    <w:p w14:paraId="592D27DD" w14:textId="2689BC9C" w:rsidR="009B0932" w:rsidRDefault="0024702A" w:rsidP="00887B9F">
      <w:pPr>
        <w:jc w:val="both"/>
        <w:rPr>
          <w:lang w:val="en-US"/>
        </w:rPr>
      </w:pPr>
      <w:r>
        <w:rPr>
          <w:noProof/>
          <w:lang w:eastAsia="en-IN"/>
        </w:rPr>
        <w:drawing>
          <wp:inline distT="0" distB="0" distL="0" distR="0" wp14:anchorId="0D157B6D" wp14:editId="7BCD16D6">
            <wp:extent cx="6097954" cy="316270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5288" t="28965" r="10758" b="9852"/>
                    <a:stretch/>
                  </pic:blipFill>
                  <pic:spPr bwMode="auto">
                    <a:xfrm>
                      <a:off x="0" y="0"/>
                      <a:ext cx="6126167" cy="3177339"/>
                    </a:xfrm>
                    <a:prstGeom prst="rect">
                      <a:avLst/>
                    </a:prstGeom>
                    <a:ln>
                      <a:noFill/>
                    </a:ln>
                    <a:extLst>
                      <a:ext uri="{53640926-AAD7-44D8-BBD7-CCE9431645EC}">
                        <a14:shadowObscured xmlns:a14="http://schemas.microsoft.com/office/drawing/2010/main"/>
                      </a:ext>
                    </a:extLst>
                  </pic:spPr>
                </pic:pic>
              </a:graphicData>
            </a:graphic>
          </wp:inline>
        </w:drawing>
      </w:r>
    </w:p>
    <w:p w14:paraId="43B5E9E4" w14:textId="169AEF2E" w:rsidR="00E02FDE" w:rsidRPr="00E02FDE" w:rsidRDefault="00E02FDE" w:rsidP="00887B9F">
      <w:pPr>
        <w:jc w:val="center"/>
        <w:rPr>
          <w:b/>
          <w:bCs/>
          <w:lang w:val="en-US"/>
        </w:rPr>
      </w:pPr>
      <w:r w:rsidRPr="00E02FDE">
        <w:rPr>
          <w:b/>
          <w:bCs/>
          <w:lang w:val="en-US"/>
        </w:rPr>
        <w:t>Figure 4: File Upload Sector</w:t>
      </w:r>
    </w:p>
    <w:p w14:paraId="606E8440" w14:textId="2A63B9DA" w:rsidR="0059734F" w:rsidRDefault="0059734F" w:rsidP="00887B9F">
      <w:pPr>
        <w:jc w:val="both"/>
        <w:rPr>
          <w:lang w:val="en-US"/>
        </w:rPr>
      </w:pPr>
      <w:r w:rsidRPr="0059734F">
        <w:rPr>
          <w:lang w:val="en-US"/>
        </w:rPr>
        <w:t>For example</w:t>
      </w:r>
      <w:r w:rsidR="00A12C35">
        <w:rPr>
          <w:lang w:val="en-US"/>
        </w:rPr>
        <w:t xml:space="preserve">, if the user selects the </w:t>
      </w:r>
      <w:r w:rsidR="003A2959">
        <w:rPr>
          <w:b/>
          <w:lang w:val="en-US"/>
        </w:rPr>
        <w:t>Agency CL</w:t>
      </w:r>
      <w:r w:rsidRPr="0059734F">
        <w:rPr>
          <w:lang w:val="en-US"/>
        </w:rPr>
        <w:t xml:space="preserve"> </w:t>
      </w:r>
      <w:r w:rsidR="00D501D1">
        <w:rPr>
          <w:lang w:val="en-US"/>
        </w:rPr>
        <w:t xml:space="preserve">channel, in file type all file names are reflecting which is important in </w:t>
      </w:r>
      <w:r w:rsidR="003A2959">
        <w:rPr>
          <w:b/>
          <w:lang w:val="en-US"/>
        </w:rPr>
        <w:t>Agency CL</w:t>
      </w:r>
      <w:r w:rsidR="00D501D1">
        <w:rPr>
          <w:lang w:val="en-US"/>
        </w:rPr>
        <w:t>.</w:t>
      </w:r>
      <w:r w:rsidR="00E93AC2">
        <w:rPr>
          <w:lang w:val="en-US"/>
        </w:rPr>
        <w:t xml:space="preserve"> </w:t>
      </w:r>
      <w:r w:rsidR="00D501D1">
        <w:rPr>
          <w:lang w:val="en-US"/>
        </w:rPr>
        <w:t xml:space="preserve">For example, User chooses the </w:t>
      </w:r>
      <w:r w:rsidR="003A2959">
        <w:rPr>
          <w:b/>
          <w:lang w:val="en-US"/>
        </w:rPr>
        <w:t>Agency CL</w:t>
      </w:r>
      <w:r w:rsidR="00D501D1" w:rsidRPr="00D501D1">
        <w:rPr>
          <w:b/>
          <w:lang w:val="en-US"/>
        </w:rPr>
        <w:t xml:space="preserve"> Target</w:t>
      </w:r>
      <w:r w:rsidRPr="0059734F">
        <w:rPr>
          <w:lang w:val="en-US"/>
        </w:rPr>
        <w:t xml:space="preserve"> file type, and then clicks on the "Go to Page" button</w:t>
      </w:r>
      <w:r>
        <w:rPr>
          <w:lang w:val="en-US"/>
        </w:rPr>
        <w:t xml:space="preserve"> from file upload sector</w:t>
      </w:r>
      <w:r w:rsidR="00D501D1">
        <w:rPr>
          <w:lang w:val="en-US"/>
        </w:rPr>
        <w:t>, it</w:t>
      </w:r>
      <w:r w:rsidRPr="0059734F">
        <w:rPr>
          <w:lang w:val="en-US"/>
        </w:rPr>
        <w:t xml:space="preserve"> will be redirected to the following page</w:t>
      </w:r>
      <w:r w:rsidR="00E93AC2">
        <w:rPr>
          <w:lang w:val="en-US"/>
        </w:rPr>
        <w:t xml:space="preserve"> (Figure 5)</w:t>
      </w:r>
      <w:r w:rsidRPr="0059734F">
        <w:rPr>
          <w:lang w:val="en-US"/>
        </w:rPr>
        <w:t>. On this page, the user can upload the file or drag and drop it to the respective month.</w:t>
      </w:r>
      <w:r>
        <w:rPr>
          <w:lang w:val="en-US"/>
        </w:rPr>
        <w:t xml:space="preserve"> </w:t>
      </w:r>
      <w:r w:rsidRPr="0059734F">
        <w:rPr>
          <w:lang w:val="en-US"/>
        </w:rPr>
        <w:t>Users have the option to upload CSV and Excel files.</w:t>
      </w:r>
    </w:p>
    <w:p w14:paraId="7DEFEB36" w14:textId="70008EAD" w:rsidR="0059734F" w:rsidRDefault="0059734F" w:rsidP="00887B9F">
      <w:pPr>
        <w:jc w:val="both"/>
        <w:rPr>
          <w:lang w:val="en-US"/>
        </w:rPr>
      </w:pPr>
      <w:r w:rsidRPr="0059734F">
        <w:rPr>
          <w:lang w:val="en-US"/>
        </w:rPr>
        <w:t>If the user wants to upload data for two or three months, they can select the "</w:t>
      </w:r>
      <w:r w:rsidRPr="00E93AC2">
        <w:rPr>
          <w:u w:val="single"/>
          <w:lang w:val="en-US"/>
        </w:rPr>
        <w:t>Add to Existing</w:t>
      </w:r>
      <w:r w:rsidRPr="0059734F">
        <w:rPr>
          <w:lang w:val="en-US"/>
        </w:rPr>
        <w:t>" button and upload the same file from there. This allows them to upload the file once and associate it with multiple months of data.</w:t>
      </w:r>
    </w:p>
    <w:p w14:paraId="12E621A2" w14:textId="562690F1" w:rsidR="0059734F" w:rsidRDefault="0059734F" w:rsidP="00887B9F">
      <w:pPr>
        <w:jc w:val="both"/>
        <w:rPr>
          <w:lang w:val="en-US"/>
        </w:rPr>
      </w:pPr>
      <w:r w:rsidRPr="0059734F">
        <w:rPr>
          <w:lang w:val="en-US"/>
        </w:rPr>
        <w:t xml:space="preserve">If the user is unsure about which template to use for uploading the file, they can download the template from </w:t>
      </w:r>
      <w:r>
        <w:rPr>
          <w:lang w:val="en-US"/>
        </w:rPr>
        <w:t>“</w:t>
      </w:r>
      <w:r w:rsidRPr="00E93AC2">
        <w:rPr>
          <w:b/>
          <w:lang w:val="en-US"/>
        </w:rPr>
        <w:t>Download Template</w:t>
      </w:r>
      <w:r>
        <w:rPr>
          <w:lang w:val="en-US"/>
        </w:rPr>
        <w:t>” button</w:t>
      </w:r>
      <w:r w:rsidRPr="0059734F">
        <w:rPr>
          <w:lang w:val="en-US"/>
        </w:rPr>
        <w:t>.</w:t>
      </w:r>
    </w:p>
    <w:p w14:paraId="036673A9" w14:textId="6898461E" w:rsidR="00593169" w:rsidRDefault="0065508C" w:rsidP="00887B9F">
      <w:pPr>
        <w:jc w:val="both"/>
        <w:rPr>
          <w:lang w:val="en-US"/>
        </w:rPr>
      </w:pPr>
      <w:r w:rsidRPr="0065508C">
        <w:rPr>
          <w:lang w:val="en-US"/>
        </w:rPr>
        <w:t>Users need to ensure that they handle certain validations while uploading files. If a user uploads a file with null or blank values, an error message will be displayed on the page. In such cases, the user can download the error file to check where the incorrect data is located. Additionally, it is important for the user to follow the "yyyy-mm-dd" date format</w:t>
      </w:r>
      <w:r w:rsidR="00D501D1">
        <w:rPr>
          <w:lang w:val="en-US"/>
        </w:rPr>
        <w:t xml:space="preserve"> for csv file</w:t>
      </w:r>
      <w:r w:rsidRPr="0065508C">
        <w:rPr>
          <w:lang w:val="en-US"/>
        </w:rPr>
        <w:t>, as any deviation from this format will result in an error.</w:t>
      </w:r>
      <w:r w:rsidR="00D501D1">
        <w:rPr>
          <w:lang w:val="en-US"/>
        </w:rPr>
        <w:t xml:space="preserve"> If any % available in file it will give error as well.</w:t>
      </w:r>
    </w:p>
    <w:p w14:paraId="34C6E589" w14:textId="377AC613" w:rsidR="00D501D1" w:rsidRDefault="00D501D1" w:rsidP="00887B9F">
      <w:pPr>
        <w:jc w:val="both"/>
        <w:rPr>
          <w:lang w:val="en-US"/>
        </w:rPr>
      </w:pPr>
      <w:r>
        <w:rPr>
          <w:lang w:val="en-US"/>
        </w:rPr>
        <w:t>While uploading the data please check the data of the file which is</w:t>
      </w:r>
      <w:r w:rsidR="00461F70">
        <w:rPr>
          <w:lang w:val="en-US"/>
        </w:rPr>
        <w:t xml:space="preserve"> available in your format.</w:t>
      </w:r>
      <w:r w:rsidR="00EB031F">
        <w:rPr>
          <w:lang w:val="en-US"/>
        </w:rPr>
        <w:t xml:space="preserve"> Once data is uploading successfully it will show that file is uploaded successfully.</w:t>
      </w:r>
    </w:p>
    <w:p w14:paraId="32D6922A" w14:textId="774A7492" w:rsidR="00661747" w:rsidRDefault="00661747" w:rsidP="00887B9F">
      <w:pPr>
        <w:jc w:val="both"/>
        <w:rPr>
          <w:lang w:val="en-US"/>
        </w:rPr>
      </w:pPr>
      <w:r>
        <w:rPr>
          <w:lang w:val="en-US"/>
        </w:rPr>
        <w:lastRenderedPageBreak/>
        <w:t xml:space="preserve">Files Uploaded in </w:t>
      </w:r>
      <w:r w:rsidR="000A63E4">
        <w:rPr>
          <w:b/>
          <w:lang w:val="en-US"/>
        </w:rPr>
        <w:t>Agency CL</w:t>
      </w:r>
      <w:r>
        <w:rPr>
          <w:lang w:val="en-US"/>
        </w:rPr>
        <w:t xml:space="preserve"> Channel are as below:</w:t>
      </w:r>
    </w:p>
    <w:tbl>
      <w:tblPr>
        <w:tblW w:w="6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0"/>
      </w:tblGrid>
      <w:tr w:rsidR="00661747" w:rsidRPr="00661747" w14:paraId="59D46DFF" w14:textId="77777777" w:rsidTr="00661747">
        <w:trPr>
          <w:trHeight w:val="300"/>
          <w:jc w:val="center"/>
        </w:trPr>
        <w:tc>
          <w:tcPr>
            <w:tcW w:w="6180" w:type="dxa"/>
            <w:shd w:val="clear" w:color="auto" w:fill="auto"/>
            <w:noWrap/>
            <w:vAlign w:val="bottom"/>
            <w:hideMark/>
          </w:tcPr>
          <w:p w14:paraId="1A160542" w14:textId="08BAC945" w:rsidR="00661747" w:rsidRPr="00661747" w:rsidRDefault="00661747" w:rsidP="00887B9F">
            <w:pPr>
              <w:spacing w:after="0" w:line="240" w:lineRule="auto"/>
              <w:jc w:val="both"/>
              <w:rPr>
                <w:rFonts w:ascii="Calibri" w:eastAsia="Times New Roman" w:hAnsi="Calibri" w:cs="Calibri"/>
                <w:b/>
                <w:color w:val="000000"/>
                <w:kern w:val="0"/>
                <w:lang w:eastAsia="en-IN"/>
                <w14:ligatures w14:val="none"/>
              </w:rPr>
            </w:pPr>
            <w:r w:rsidRPr="00661747">
              <w:rPr>
                <w:rFonts w:ascii="Calibri" w:eastAsia="Times New Roman" w:hAnsi="Calibri" w:cs="Calibri"/>
                <w:b/>
                <w:color w:val="000000"/>
                <w:kern w:val="0"/>
                <w:lang w:eastAsia="en-IN"/>
                <w14:ligatures w14:val="none"/>
              </w:rPr>
              <w:t>File Name:</w:t>
            </w:r>
          </w:p>
        </w:tc>
      </w:tr>
      <w:tr w:rsidR="00661747" w:rsidRPr="00661747" w14:paraId="419ECFDC" w14:textId="77777777" w:rsidTr="00661747">
        <w:trPr>
          <w:trHeight w:val="300"/>
          <w:jc w:val="center"/>
        </w:trPr>
        <w:tc>
          <w:tcPr>
            <w:tcW w:w="6180" w:type="dxa"/>
            <w:shd w:val="clear" w:color="auto" w:fill="auto"/>
            <w:noWrap/>
            <w:vAlign w:val="bottom"/>
            <w:hideMark/>
          </w:tcPr>
          <w:p w14:paraId="458CB23E" w14:textId="14EF8187" w:rsidR="00661747" w:rsidRPr="00661747" w:rsidRDefault="004416CB" w:rsidP="00887B9F">
            <w:pPr>
              <w:spacing w:after="0" w:line="240" w:lineRule="auto"/>
              <w:jc w:val="both"/>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AGENCY CL COR</w:t>
            </w:r>
          </w:p>
        </w:tc>
      </w:tr>
      <w:tr w:rsidR="00661747" w:rsidRPr="00661747" w14:paraId="7FC282B4" w14:textId="77777777" w:rsidTr="00661747">
        <w:trPr>
          <w:trHeight w:val="300"/>
          <w:jc w:val="center"/>
        </w:trPr>
        <w:tc>
          <w:tcPr>
            <w:tcW w:w="6180" w:type="dxa"/>
            <w:shd w:val="clear" w:color="auto" w:fill="auto"/>
            <w:noWrap/>
            <w:vAlign w:val="bottom"/>
            <w:hideMark/>
          </w:tcPr>
          <w:p w14:paraId="049914E0" w14:textId="1758DE03" w:rsidR="00661747" w:rsidRPr="00661747" w:rsidRDefault="00446420" w:rsidP="00887B9F">
            <w:pPr>
              <w:spacing w:after="0" w:line="240" w:lineRule="auto"/>
              <w:jc w:val="both"/>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AGENCY CL</w:t>
            </w:r>
            <w:r w:rsidR="00E93AC2">
              <w:rPr>
                <w:rFonts w:ascii="Calibri" w:eastAsia="Times New Roman" w:hAnsi="Calibri" w:cs="Calibri"/>
                <w:color w:val="000000"/>
                <w:kern w:val="0"/>
                <w:lang w:eastAsia="en-IN"/>
                <w14:ligatures w14:val="none"/>
              </w:rPr>
              <w:t xml:space="preserve"> COR </w:t>
            </w:r>
            <w:r>
              <w:rPr>
                <w:rFonts w:ascii="Calibri" w:eastAsia="Times New Roman" w:hAnsi="Calibri" w:cs="Calibri"/>
                <w:color w:val="000000"/>
                <w:kern w:val="0"/>
                <w:lang w:eastAsia="en-IN"/>
                <w14:ligatures w14:val="none"/>
              </w:rPr>
              <w:t>New Target</w:t>
            </w:r>
          </w:p>
        </w:tc>
      </w:tr>
      <w:tr w:rsidR="004416CB" w:rsidRPr="00661747" w14:paraId="319AD930" w14:textId="77777777" w:rsidTr="00661747">
        <w:trPr>
          <w:trHeight w:val="300"/>
          <w:jc w:val="center"/>
        </w:trPr>
        <w:tc>
          <w:tcPr>
            <w:tcW w:w="6180" w:type="dxa"/>
            <w:shd w:val="clear" w:color="auto" w:fill="auto"/>
            <w:noWrap/>
            <w:vAlign w:val="bottom"/>
          </w:tcPr>
          <w:p w14:paraId="0CF517B3" w14:textId="119AD5E2" w:rsidR="004416CB" w:rsidRDefault="004416CB" w:rsidP="00887B9F">
            <w:pPr>
              <w:spacing w:after="0" w:line="240" w:lineRule="auto"/>
              <w:jc w:val="both"/>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AGENCY CL Employee Score</w:t>
            </w:r>
          </w:p>
        </w:tc>
      </w:tr>
      <w:tr w:rsidR="004416CB" w:rsidRPr="00661747" w14:paraId="14A2EE4C" w14:textId="77777777" w:rsidTr="00661747">
        <w:trPr>
          <w:trHeight w:val="300"/>
          <w:jc w:val="center"/>
        </w:trPr>
        <w:tc>
          <w:tcPr>
            <w:tcW w:w="6180" w:type="dxa"/>
            <w:shd w:val="clear" w:color="auto" w:fill="auto"/>
            <w:noWrap/>
            <w:vAlign w:val="bottom"/>
          </w:tcPr>
          <w:p w14:paraId="1C8AD1E5" w14:textId="289B6412" w:rsidR="004416CB" w:rsidRDefault="004416CB" w:rsidP="00887B9F">
            <w:pPr>
              <w:spacing w:after="0" w:line="240" w:lineRule="auto"/>
              <w:jc w:val="both"/>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AGENCY CL HR Data Upload</w:t>
            </w:r>
          </w:p>
        </w:tc>
      </w:tr>
      <w:tr w:rsidR="000005DD" w:rsidRPr="00661747" w14:paraId="29D63CDE" w14:textId="77777777" w:rsidTr="00661747">
        <w:trPr>
          <w:trHeight w:val="300"/>
          <w:jc w:val="center"/>
        </w:trPr>
        <w:tc>
          <w:tcPr>
            <w:tcW w:w="6180" w:type="dxa"/>
            <w:shd w:val="clear" w:color="auto" w:fill="auto"/>
            <w:noWrap/>
            <w:vAlign w:val="bottom"/>
          </w:tcPr>
          <w:p w14:paraId="0D3448B7" w14:textId="7DFFA521" w:rsidR="000005DD" w:rsidRDefault="000005DD" w:rsidP="00887B9F">
            <w:pPr>
              <w:spacing w:after="0" w:line="240" w:lineRule="auto"/>
              <w:jc w:val="both"/>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AGENCY CL Inward Data Upload</w:t>
            </w:r>
          </w:p>
        </w:tc>
      </w:tr>
      <w:tr w:rsidR="000005DD" w:rsidRPr="00661747" w14:paraId="4EB30701" w14:textId="77777777" w:rsidTr="00661747">
        <w:trPr>
          <w:trHeight w:val="300"/>
          <w:jc w:val="center"/>
        </w:trPr>
        <w:tc>
          <w:tcPr>
            <w:tcW w:w="6180" w:type="dxa"/>
            <w:shd w:val="clear" w:color="auto" w:fill="auto"/>
            <w:noWrap/>
            <w:vAlign w:val="bottom"/>
            <w:hideMark/>
          </w:tcPr>
          <w:p w14:paraId="641D2F78" w14:textId="28FDDD4A" w:rsidR="000005DD" w:rsidRPr="00661747" w:rsidRDefault="000005DD" w:rsidP="00887B9F">
            <w:pPr>
              <w:spacing w:after="0" w:line="240" w:lineRule="auto"/>
              <w:jc w:val="both"/>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AGENCY CL CSM Mapping</w:t>
            </w:r>
          </w:p>
        </w:tc>
      </w:tr>
      <w:tr w:rsidR="000005DD" w:rsidRPr="00661747" w14:paraId="0BF0C26C" w14:textId="77777777" w:rsidTr="00661747">
        <w:trPr>
          <w:trHeight w:val="300"/>
          <w:jc w:val="center"/>
        </w:trPr>
        <w:tc>
          <w:tcPr>
            <w:tcW w:w="6180" w:type="dxa"/>
            <w:shd w:val="clear" w:color="auto" w:fill="auto"/>
            <w:noWrap/>
            <w:vAlign w:val="bottom"/>
            <w:hideMark/>
          </w:tcPr>
          <w:p w14:paraId="4520873B" w14:textId="1CC4E93C" w:rsidR="000005DD" w:rsidRPr="00661747" w:rsidRDefault="000005DD" w:rsidP="00887B9F">
            <w:pPr>
              <w:spacing w:after="0" w:line="240" w:lineRule="auto"/>
              <w:jc w:val="both"/>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AGENCY CL</w:t>
            </w:r>
            <w:r w:rsidRPr="00661747">
              <w:rPr>
                <w:rFonts w:ascii="Calibri" w:eastAsia="Times New Roman" w:hAnsi="Calibri" w:cs="Calibri"/>
                <w:color w:val="000000"/>
                <w:kern w:val="0"/>
                <w:lang w:eastAsia="en-IN"/>
                <w14:ligatures w14:val="none"/>
              </w:rPr>
              <w:t xml:space="preserve"> </w:t>
            </w:r>
            <w:r>
              <w:rPr>
                <w:rFonts w:ascii="Calibri" w:eastAsia="Times New Roman" w:hAnsi="Calibri" w:cs="Calibri"/>
                <w:color w:val="000000"/>
                <w:kern w:val="0"/>
                <w:lang w:eastAsia="en-IN"/>
                <w14:ligatures w14:val="none"/>
              </w:rPr>
              <w:t>ESC Inward Upload</w:t>
            </w:r>
          </w:p>
        </w:tc>
      </w:tr>
      <w:tr w:rsidR="000005DD" w:rsidRPr="00661747" w14:paraId="199FF8DF" w14:textId="77777777" w:rsidTr="00661747">
        <w:trPr>
          <w:trHeight w:val="300"/>
          <w:jc w:val="center"/>
        </w:trPr>
        <w:tc>
          <w:tcPr>
            <w:tcW w:w="6180" w:type="dxa"/>
            <w:shd w:val="clear" w:color="auto" w:fill="auto"/>
            <w:noWrap/>
            <w:vAlign w:val="bottom"/>
            <w:hideMark/>
          </w:tcPr>
          <w:p w14:paraId="2E5F5080" w14:textId="7A2603AB" w:rsidR="000005DD" w:rsidRPr="00661747" w:rsidRDefault="000005DD" w:rsidP="00887B9F">
            <w:pPr>
              <w:spacing w:after="0" w:line="240" w:lineRule="auto"/>
              <w:jc w:val="both"/>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 xml:space="preserve">AGENCY CL Retention </w:t>
            </w:r>
          </w:p>
        </w:tc>
      </w:tr>
      <w:tr w:rsidR="000005DD" w:rsidRPr="00661747" w14:paraId="16E32A1B" w14:textId="77777777" w:rsidTr="00661747">
        <w:trPr>
          <w:trHeight w:val="300"/>
          <w:jc w:val="center"/>
        </w:trPr>
        <w:tc>
          <w:tcPr>
            <w:tcW w:w="6180" w:type="dxa"/>
            <w:shd w:val="clear" w:color="auto" w:fill="auto"/>
            <w:noWrap/>
            <w:vAlign w:val="bottom"/>
            <w:hideMark/>
          </w:tcPr>
          <w:p w14:paraId="291B4999" w14:textId="70CBF3D1" w:rsidR="000005DD" w:rsidRPr="00661747" w:rsidRDefault="000005DD" w:rsidP="00887B9F">
            <w:pPr>
              <w:spacing w:after="0" w:line="240" w:lineRule="auto"/>
              <w:jc w:val="both"/>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AGENCY CL Recruitment Data Upload</w:t>
            </w:r>
          </w:p>
        </w:tc>
      </w:tr>
      <w:tr w:rsidR="000005DD" w:rsidRPr="00661747" w14:paraId="7451D7BE" w14:textId="77777777" w:rsidTr="00661747">
        <w:trPr>
          <w:trHeight w:val="300"/>
          <w:jc w:val="center"/>
        </w:trPr>
        <w:tc>
          <w:tcPr>
            <w:tcW w:w="6180" w:type="dxa"/>
            <w:shd w:val="clear" w:color="auto" w:fill="auto"/>
            <w:noWrap/>
            <w:vAlign w:val="bottom"/>
            <w:hideMark/>
          </w:tcPr>
          <w:p w14:paraId="23D31824" w14:textId="0D4EE853" w:rsidR="000005DD" w:rsidRPr="00661747" w:rsidRDefault="000005DD" w:rsidP="00887B9F">
            <w:pPr>
              <w:spacing w:after="0" w:line="240" w:lineRule="auto"/>
              <w:jc w:val="both"/>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AGENCY CL</w:t>
            </w:r>
            <w:r w:rsidRPr="00661747">
              <w:rPr>
                <w:rFonts w:ascii="Calibri" w:eastAsia="Times New Roman" w:hAnsi="Calibri" w:cs="Calibri"/>
                <w:color w:val="000000"/>
                <w:kern w:val="0"/>
                <w:lang w:eastAsia="en-IN"/>
                <w14:ligatures w14:val="none"/>
              </w:rPr>
              <w:t xml:space="preserve"> Target</w:t>
            </w:r>
          </w:p>
        </w:tc>
      </w:tr>
      <w:tr w:rsidR="000005DD" w:rsidRPr="00661747" w14:paraId="4B63D805" w14:textId="77777777" w:rsidTr="00661747">
        <w:trPr>
          <w:trHeight w:val="300"/>
          <w:jc w:val="center"/>
        </w:trPr>
        <w:tc>
          <w:tcPr>
            <w:tcW w:w="6180" w:type="dxa"/>
            <w:shd w:val="clear" w:color="auto" w:fill="auto"/>
            <w:noWrap/>
            <w:vAlign w:val="bottom"/>
            <w:hideMark/>
          </w:tcPr>
          <w:p w14:paraId="02CE9CD9" w14:textId="592D5B13" w:rsidR="000005DD" w:rsidRPr="00661747" w:rsidRDefault="000005DD" w:rsidP="00887B9F">
            <w:pPr>
              <w:spacing w:after="0" w:line="240" w:lineRule="auto"/>
              <w:jc w:val="both"/>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AGENCY CL Receivable</w:t>
            </w:r>
            <w:r w:rsidRPr="00661747">
              <w:rPr>
                <w:rFonts w:ascii="Calibri" w:eastAsia="Times New Roman" w:hAnsi="Calibri" w:cs="Calibri"/>
                <w:color w:val="000000"/>
                <w:kern w:val="0"/>
                <w:lang w:eastAsia="en-IN"/>
                <w14:ligatures w14:val="none"/>
              </w:rPr>
              <w:t xml:space="preserve"> Upload</w:t>
            </w:r>
          </w:p>
        </w:tc>
      </w:tr>
      <w:tr w:rsidR="000005DD" w:rsidRPr="00661747" w14:paraId="03A662D7" w14:textId="77777777" w:rsidTr="00661747">
        <w:trPr>
          <w:trHeight w:val="300"/>
          <w:jc w:val="center"/>
        </w:trPr>
        <w:tc>
          <w:tcPr>
            <w:tcW w:w="6180" w:type="dxa"/>
            <w:shd w:val="clear" w:color="auto" w:fill="auto"/>
            <w:noWrap/>
            <w:vAlign w:val="bottom"/>
            <w:hideMark/>
          </w:tcPr>
          <w:p w14:paraId="50631195" w14:textId="6A437D25" w:rsidR="000005DD" w:rsidRPr="00661747" w:rsidRDefault="000005DD" w:rsidP="00887B9F">
            <w:pPr>
              <w:spacing w:after="0" w:line="240" w:lineRule="auto"/>
              <w:jc w:val="both"/>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AGENCY CL SDM</w:t>
            </w:r>
          </w:p>
        </w:tc>
      </w:tr>
      <w:tr w:rsidR="000005DD" w:rsidRPr="00661747" w14:paraId="3B2C0764" w14:textId="77777777" w:rsidTr="00661747">
        <w:trPr>
          <w:trHeight w:val="300"/>
          <w:jc w:val="center"/>
        </w:trPr>
        <w:tc>
          <w:tcPr>
            <w:tcW w:w="6180" w:type="dxa"/>
            <w:shd w:val="clear" w:color="auto" w:fill="auto"/>
            <w:noWrap/>
            <w:vAlign w:val="bottom"/>
          </w:tcPr>
          <w:p w14:paraId="791524A7" w14:textId="3059642E" w:rsidR="000005DD" w:rsidRDefault="000005DD" w:rsidP="00887B9F">
            <w:pPr>
              <w:spacing w:after="0" w:line="240" w:lineRule="auto"/>
              <w:jc w:val="both"/>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AGENCY CL WALLETSHARE KPI</w:t>
            </w:r>
          </w:p>
        </w:tc>
      </w:tr>
    </w:tbl>
    <w:p w14:paraId="2008610E" w14:textId="77777777" w:rsidR="00E93AC2" w:rsidRDefault="00E93AC2" w:rsidP="00887B9F">
      <w:pPr>
        <w:jc w:val="both"/>
        <w:rPr>
          <w:lang w:val="en-US"/>
        </w:rPr>
      </w:pPr>
    </w:p>
    <w:p w14:paraId="41F74E41" w14:textId="78B10D7F" w:rsidR="00437E3C" w:rsidRDefault="00437E3C" w:rsidP="00887B9F">
      <w:pPr>
        <w:jc w:val="both"/>
        <w:rPr>
          <w:lang w:val="en-US"/>
        </w:rPr>
      </w:pPr>
      <w:r>
        <w:rPr>
          <w:lang w:val="en-US"/>
        </w:rPr>
        <w:t xml:space="preserve">After </w:t>
      </w:r>
      <w:r w:rsidR="001B24A4">
        <w:rPr>
          <w:lang w:val="en-US"/>
        </w:rPr>
        <w:t>uploading</w:t>
      </w:r>
      <w:r>
        <w:rPr>
          <w:lang w:val="en-US"/>
        </w:rPr>
        <w:t xml:space="preserve"> the data </w:t>
      </w:r>
      <w:r w:rsidR="00830833">
        <w:rPr>
          <w:lang w:val="en-US"/>
        </w:rPr>
        <w:t xml:space="preserve">successfully </w:t>
      </w:r>
      <w:r>
        <w:rPr>
          <w:lang w:val="en-US"/>
        </w:rPr>
        <w:t>the page is shown as below SS:</w:t>
      </w:r>
    </w:p>
    <w:p w14:paraId="05476884" w14:textId="0EE876F5" w:rsidR="00437E3C" w:rsidRDefault="0024702A" w:rsidP="00887B9F">
      <w:pPr>
        <w:jc w:val="both"/>
        <w:rPr>
          <w:lang w:val="en-US"/>
        </w:rPr>
      </w:pPr>
      <w:r>
        <w:rPr>
          <w:noProof/>
          <w:lang w:eastAsia="en-IN"/>
        </w:rPr>
        <w:drawing>
          <wp:inline distT="0" distB="0" distL="0" distR="0" wp14:anchorId="07284B55" wp14:editId="7BCF09C9">
            <wp:extent cx="5954252" cy="3360716"/>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4713" t="29111" r="10670" b="7122"/>
                    <a:stretch/>
                  </pic:blipFill>
                  <pic:spPr bwMode="auto">
                    <a:xfrm>
                      <a:off x="0" y="0"/>
                      <a:ext cx="6001116" cy="3387167"/>
                    </a:xfrm>
                    <a:prstGeom prst="rect">
                      <a:avLst/>
                    </a:prstGeom>
                    <a:ln>
                      <a:noFill/>
                    </a:ln>
                    <a:extLst>
                      <a:ext uri="{53640926-AAD7-44D8-BBD7-CCE9431645EC}">
                        <a14:shadowObscured xmlns:a14="http://schemas.microsoft.com/office/drawing/2010/main"/>
                      </a:ext>
                    </a:extLst>
                  </pic:spPr>
                </pic:pic>
              </a:graphicData>
            </a:graphic>
          </wp:inline>
        </w:drawing>
      </w:r>
    </w:p>
    <w:p w14:paraId="505A71A0" w14:textId="2CB6F923" w:rsidR="005D1F93" w:rsidRDefault="00E02FDE" w:rsidP="00BF3233">
      <w:pPr>
        <w:jc w:val="center"/>
        <w:rPr>
          <w:b/>
          <w:bCs/>
          <w:lang w:val="en-US"/>
        </w:rPr>
      </w:pPr>
      <w:r w:rsidRPr="00E02FDE">
        <w:rPr>
          <w:b/>
          <w:bCs/>
          <w:lang w:val="en-US"/>
        </w:rPr>
        <w:t xml:space="preserve">Figure </w:t>
      </w:r>
      <w:r>
        <w:rPr>
          <w:b/>
          <w:bCs/>
          <w:lang w:val="en-US"/>
        </w:rPr>
        <w:t>5</w:t>
      </w:r>
      <w:r w:rsidRPr="00E02FDE">
        <w:rPr>
          <w:b/>
          <w:bCs/>
          <w:lang w:val="en-US"/>
        </w:rPr>
        <w:t xml:space="preserve">: File Upload </w:t>
      </w:r>
      <w:r>
        <w:rPr>
          <w:b/>
          <w:bCs/>
          <w:lang w:val="en-US"/>
        </w:rPr>
        <w:t>Page</w:t>
      </w:r>
    </w:p>
    <w:p w14:paraId="0FF7558A" w14:textId="30AD446C" w:rsidR="003905BD" w:rsidRPr="003905BD" w:rsidRDefault="003905BD" w:rsidP="003905BD">
      <w:pPr>
        <w:rPr>
          <w:b/>
          <w:bCs/>
          <w:sz w:val="28"/>
          <w:szCs w:val="28"/>
          <w:lang w:val="en-US"/>
        </w:rPr>
      </w:pPr>
      <w:r w:rsidRPr="003905BD">
        <w:rPr>
          <w:b/>
          <w:bCs/>
          <w:sz w:val="28"/>
          <w:szCs w:val="28"/>
          <w:lang w:val="en-US"/>
        </w:rPr>
        <w:t>Delete Request</w:t>
      </w:r>
      <w:r w:rsidR="000E1673">
        <w:rPr>
          <w:b/>
          <w:bCs/>
          <w:sz w:val="28"/>
          <w:szCs w:val="28"/>
          <w:lang w:val="en-US"/>
        </w:rPr>
        <w:t xml:space="preserve"> Details</w:t>
      </w:r>
      <w:r w:rsidRPr="003905BD">
        <w:rPr>
          <w:b/>
          <w:bCs/>
          <w:sz w:val="28"/>
          <w:szCs w:val="28"/>
          <w:lang w:val="en-US"/>
        </w:rPr>
        <w:t>:</w:t>
      </w:r>
    </w:p>
    <w:p w14:paraId="2847E19C" w14:textId="7AE3832D" w:rsidR="003905BD" w:rsidRDefault="000E1673" w:rsidP="003905BD">
      <w:pPr>
        <w:rPr>
          <w:b/>
          <w:bCs/>
          <w:lang w:val="en-US"/>
        </w:rPr>
      </w:pPr>
      <w:r>
        <w:rPr>
          <w:lang w:val="en-US"/>
        </w:rPr>
        <w:t>I</w:t>
      </w:r>
      <w:r w:rsidRPr="00A62383">
        <w:rPr>
          <w:lang w:val="en-US"/>
        </w:rPr>
        <w:t>f the data is found to be inaccurate or incomplete, the admin can reject</w:t>
      </w:r>
      <w:r w:rsidR="00B811D3">
        <w:rPr>
          <w:lang w:val="en-US"/>
        </w:rPr>
        <w:t>/delete</w:t>
      </w:r>
      <w:r w:rsidRPr="00A62383">
        <w:rPr>
          <w:lang w:val="en-US"/>
        </w:rPr>
        <w:t xml:space="preserve"> it by selecting the cross symbol via the eye button.</w:t>
      </w:r>
    </w:p>
    <w:p w14:paraId="1E994216" w14:textId="77777777" w:rsidR="003905BD" w:rsidRDefault="003905BD" w:rsidP="003905BD">
      <w:pPr>
        <w:rPr>
          <w:b/>
          <w:bCs/>
          <w:lang w:val="en-US"/>
        </w:rPr>
      </w:pPr>
    </w:p>
    <w:p w14:paraId="78890D3F" w14:textId="39599249" w:rsidR="003905BD" w:rsidRDefault="003905BD" w:rsidP="003905BD">
      <w:pPr>
        <w:rPr>
          <w:b/>
          <w:bCs/>
          <w:lang w:val="en-US"/>
        </w:rPr>
      </w:pPr>
      <w:r>
        <w:rPr>
          <w:noProof/>
          <w:lang w:eastAsia="en-IN"/>
        </w:rPr>
        <w:lastRenderedPageBreak/>
        <w:drawing>
          <wp:inline distT="0" distB="0" distL="0" distR="0" wp14:anchorId="3C4DBEC8" wp14:editId="0C1AF1C3">
            <wp:extent cx="6153150" cy="320282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1799" t="19803" r="11256" b="8966"/>
                    <a:stretch/>
                  </pic:blipFill>
                  <pic:spPr bwMode="auto">
                    <a:xfrm>
                      <a:off x="0" y="0"/>
                      <a:ext cx="6169196" cy="3211180"/>
                    </a:xfrm>
                    <a:prstGeom prst="rect">
                      <a:avLst/>
                    </a:prstGeom>
                    <a:ln>
                      <a:noFill/>
                    </a:ln>
                    <a:extLst>
                      <a:ext uri="{53640926-AAD7-44D8-BBD7-CCE9431645EC}">
                        <a14:shadowObscured xmlns:a14="http://schemas.microsoft.com/office/drawing/2010/main"/>
                      </a:ext>
                    </a:extLst>
                  </pic:spPr>
                </pic:pic>
              </a:graphicData>
            </a:graphic>
          </wp:inline>
        </w:drawing>
      </w:r>
    </w:p>
    <w:p w14:paraId="58CB9487" w14:textId="7148BC28" w:rsidR="00537431" w:rsidRDefault="00537431" w:rsidP="00537431">
      <w:pPr>
        <w:jc w:val="center"/>
        <w:rPr>
          <w:b/>
          <w:bCs/>
          <w:lang w:val="en-US"/>
        </w:rPr>
      </w:pPr>
      <w:r>
        <w:rPr>
          <w:b/>
          <w:bCs/>
          <w:lang w:val="en-US"/>
        </w:rPr>
        <w:t>Figure 6: Delete request details</w:t>
      </w:r>
    </w:p>
    <w:p w14:paraId="03F02450" w14:textId="5D6D0DDB" w:rsidR="00BF3233" w:rsidRDefault="00BF3233" w:rsidP="00BF3233">
      <w:pPr>
        <w:rPr>
          <w:b/>
          <w:bCs/>
          <w:lang w:val="en-US"/>
        </w:rPr>
      </w:pPr>
    </w:p>
    <w:p w14:paraId="292005E9" w14:textId="5CEB8D55" w:rsidR="00BF3233" w:rsidRPr="00352632" w:rsidRDefault="00352632" w:rsidP="00BF3233">
      <w:pPr>
        <w:rPr>
          <w:b/>
          <w:bCs/>
          <w:sz w:val="28"/>
          <w:szCs w:val="28"/>
          <w:lang w:val="en-US"/>
        </w:rPr>
      </w:pPr>
      <w:r w:rsidRPr="00352632">
        <w:rPr>
          <w:b/>
          <w:bCs/>
          <w:sz w:val="28"/>
          <w:szCs w:val="28"/>
          <w:lang w:val="en-US"/>
        </w:rPr>
        <w:t>Uploaded File:</w:t>
      </w:r>
    </w:p>
    <w:p w14:paraId="5399DC28" w14:textId="3D795FBF" w:rsidR="00352632" w:rsidRDefault="00352632" w:rsidP="004B5ED9">
      <w:pPr>
        <w:jc w:val="both"/>
        <w:rPr>
          <w:lang w:val="en-US"/>
        </w:rPr>
      </w:pPr>
      <w:r>
        <w:rPr>
          <w:bCs/>
          <w:lang w:val="en-US"/>
        </w:rPr>
        <w:t xml:space="preserve">In Uploaded File Details, </w:t>
      </w:r>
      <w:r>
        <w:rPr>
          <w:lang w:val="en-US"/>
        </w:rPr>
        <w:t>the admin</w:t>
      </w:r>
      <w:r>
        <w:rPr>
          <w:lang w:val="en-US"/>
        </w:rPr>
        <w:t>/user</w:t>
      </w:r>
      <w:r>
        <w:rPr>
          <w:lang w:val="en-US"/>
        </w:rPr>
        <w:t xml:space="preserve"> can see which User Upload and</w:t>
      </w:r>
      <w:r w:rsidRPr="00C17402">
        <w:rPr>
          <w:lang w:val="en-US"/>
        </w:rPr>
        <w:t xml:space="preserve"> approved the file</w:t>
      </w:r>
      <w:r>
        <w:rPr>
          <w:lang w:val="en-US"/>
        </w:rPr>
        <w:t xml:space="preserve"> and the corresponding </w:t>
      </w:r>
      <w:r w:rsidRPr="00C17402">
        <w:rPr>
          <w:lang w:val="en-US"/>
        </w:rPr>
        <w:t>date. If, for some reason, a file fails to upload successfully, it will be indicated in the status column with "Failed".</w:t>
      </w:r>
      <w:r>
        <w:rPr>
          <w:lang w:val="en-US"/>
        </w:rPr>
        <w:t xml:space="preserve"> If the file is uploaded successfully, </w:t>
      </w:r>
      <w:r w:rsidRPr="00C17402">
        <w:rPr>
          <w:lang w:val="en-US"/>
        </w:rPr>
        <w:t>it will be indicated in the status column with "</w:t>
      </w:r>
      <w:r>
        <w:rPr>
          <w:lang w:val="en-US"/>
        </w:rPr>
        <w:t>Uploaded</w:t>
      </w:r>
      <w:r w:rsidRPr="00C17402">
        <w:rPr>
          <w:lang w:val="en-US"/>
        </w:rPr>
        <w:t>".</w:t>
      </w:r>
      <w:r>
        <w:rPr>
          <w:lang w:val="en-US"/>
        </w:rPr>
        <w:t xml:space="preserve"> If the file is uploaded successfully and approved, it by Admin </w:t>
      </w:r>
      <w:r w:rsidRPr="00C17402">
        <w:rPr>
          <w:lang w:val="en-US"/>
        </w:rPr>
        <w:t>it will be indicated in the status column with "</w:t>
      </w:r>
      <w:r>
        <w:rPr>
          <w:lang w:val="en-US"/>
        </w:rPr>
        <w:t>Approved</w:t>
      </w:r>
      <w:r w:rsidRPr="00C17402">
        <w:rPr>
          <w:lang w:val="en-US"/>
        </w:rPr>
        <w:t>".</w:t>
      </w:r>
    </w:p>
    <w:p w14:paraId="0FDB77EB" w14:textId="626504E5" w:rsidR="004813BF" w:rsidRDefault="004813BF" w:rsidP="00095A5D">
      <w:pPr>
        <w:jc w:val="both"/>
        <w:rPr>
          <w:lang w:val="en-US"/>
        </w:rPr>
      </w:pPr>
      <w:r w:rsidRPr="00A62383">
        <w:rPr>
          <w:lang w:val="en-US"/>
        </w:rPr>
        <w:t>When the data is uploaded by the user,</w:t>
      </w:r>
      <w:r>
        <w:rPr>
          <w:lang w:val="en-US"/>
        </w:rPr>
        <w:t xml:space="preserve"> the User</w:t>
      </w:r>
      <w:r>
        <w:rPr>
          <w:lang w:val="en-US"/>
        </w:rPr>
        <w:t xml:space="preserve"> can view the data and also download the data.</w:t>
      </w:r>
      <w:r w:rsidRPr="00A62383">
        <w:rPr>
          <w:lang w:val="en-US"/>
        </w:rPr>
        <w:t xml:space="preserve"> </w:t>
      </w:r>
      <w:r>
        <w:rPr>
          <w:lang w:val="en-US"/>
        </w:rPr>
        <w:t xml:space="preserve">If the data is uploaded </w:t>
      </w:r>
      <w:r w:rsidRPr="00A62383">
        <w:rPr>
          <w:lang w:val="en-US"/>
        </w:rPr>
        <w:t>accurately</w:t>
      </w:r>
      <w:r>
        <w:rPr>
          <w:lang w:val="en-US"/>
        </w:rPr>
        <w:t xml:space="preserve"> than, </w:t>
      </w:r>
      <w:r w:rsidRPr="00A62383">
        <w:rPr>
          <w:lang w:val="en-US"/>
        </w:rPr>
        <w:t>the admin can approve it by selecting the thumb symbol through the eye button. This action confirms that the data has been thoroughly reviewed and approved. However, if the data is found to be inaccurate or incomplete, the admin can reject it by selecting the cross symbol via the eye button.</w:t>
      </w:r>
    </w:p>
    <w:p w14:paraId="05F47FE7" w14:textId="77777777" w:rsidR="004813BF" w:rsidRPr="00352632" w:rsidRDefault="004813BF" w:rsidP="004B5ED9">
      <w:pPr>
        <w:jc w:val="both"/>
        <w:rPr>
          <w:bCs/>
          <w:lang w:val="en-US"/>
        </w:rPr>
      </w:pPr>
    </w:p>
    <w:p w14:paraId="509FC20C" w14:textId="42FC9870" w:rsidR="00352632" w:rsidRPr="0078365C" w:rsidRDefault="00352632" w:rsidP="00BF3233">
      <w:pPr>
        <w:rPr>
          <w:b/>
          <w:bCs/>
          <w:lang w:val="en-US"/>
        </w:rPr>
      </w:pPr>
      <w:r>
        <w:rPr>
          <w:noProof/>
          <w:lang w:eastAsia="en-IN"/>
        </w:rPr>
        <w:lastRenderedPageBreak/>
        <w:drawing>
          <wp:inline distT="0" distB="0" distL="0" distR="0" wp14:anchorId="6F70DC52" wp14:editId="30136C9C">
            <wp:extent cx="6076950" cy="31527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2131" t="20197" r="10426" b="10937"/>
                    <a:stretch/>
                  </pic:blipFill>
                  <pic:spPr bwMode="auto">
                    <a:xfrm>
                      <a:off x="0" y="0"/>
                      <a:ext cx="6102933" cy="3166255"/>
                    </a:xfrm>
                    <a:prstGeom prst="rect">
                      <a:avLst/>
                    </a:prstGeom>
                    <a:ln>
                      <a:noFill/>
                    </a:ln>
                    <a:extLst>
                      <a:ext uri="{53640926-AAD7-44D8-BBD7-CCE9431645EC}">
                        <a14:shadowObscured xmlns:a14="http://schemas.microsoft.com/office/drawing/2010/main"/>
                      </a:ext>
                    </a:extLst>
                  </pic:spPr>
                </pic:pic>
              </a:graphicData>
            </a:graphic>
          </wp:inline>
        </w:drawing>
      </w:r>
    </w:p>
    <w:p w14:paraId="4C8F81B4" w14:textId="2771B806" w:rsidR="00BF3233" w:rsidRPr="00D30A41" w:rsidRDefault="00D30A41" w:rsidP="00D30A41">
      <w:pPr>
        <w:pStyle w:val="Title"/>
        <w:jc w:val="center"/>
        <w:rPr>
          <w:rFonts w:asciiTheme="minorHAnsi" w:hAnsiTheme="minorHAnsi" w:cstheme="minorHAnsi"/>
          <w:b/>
          <w:sz w:val="22"/>
          <w:szCs w:val="22"/>
          <w:lang w:val="en-US"/>
        </w:rPr>
      </w:pPr>
      <w:r w:rsidRPr="00D30A41">
        <w:rPr>
          <w:rFonts w:asciiTheme="minorHAnsi" w:hAnsiTheme="minorHAnsi" w:cstheme="minorHAnsi"/>
          <w:b/>
          <w:sz w:val="22"/>
          <w:szCs w:val="22"/>
          <w:lang w:val="en-US"/>
        </w:rPr>
        <w:t>Figure 7: Uploaded File Details</w:t>
      </w:r>
    </w:p>
    <w:p w14:paraId="48F22467" w14:textId="77777777" w:rsidR="00DE49A4" w:rsidRDefault="00DE49A4" w:rsidP="00887B9F">
      <w:pPr>
        <w:pStyle w:val="Title"/>
        <w:jc w:val="both"/>
        <w:rPr>
          <w:lang w:val="en-US"/>
        </w:rPr>
      </w:pPr>
    </w:p>
    <w:p w14:paraId="70916FC3" w14:textId="77777777" w:rsidR="002216AF" w:rsidRDefault="002216AF" w:rsidP="00887B9F">
      <w:pPr>
        <w:pStyle w:val="Title"/>
        <w:jc w:val="both"/>
        <w:rPr>
          <w:lang w:val="en-US"/>
        </w:rPr>
      </w:pPr>
    </w:p>
    <w:p w14:paraId="167979D7" w14:textId="77777777" w:rsidR="002216AF" w:rsidRDefault="002216AF" w:rsidP="00887B9F">
      <w:pPr>
        <w:pStyle w:val="Title"/>
        <w:jc w:val="both"/>
        <w:rPr>
          <w:lang w:val="en-US"/>
        </w:rPr>
      </w:pPr>
    </w:p>
    <w:p w14:paraId="4D43DEA2" w14:textId="77777777" w:rsidR="002216AF" w:rsidRDefault="002216AF" w:rsidP="00887B9F">
      <w:pPr>
        <w:pStyle w:val="Title"/>
        <w:jc w:val="both"/>
        <w:rPr>
          <w:lang w:val="en-US"/>
        </w:rPr>
      </w:pPr>
    </w:p>
    <w:p w14:paraId="3FC0C92A" w14:textId="77777777" w:rsidR="002216AF" w:rsidRDefault="002216AF" w:rsidP="00887B9F">
      <w:pPr>
        <w:pStyle w:val="Title"/>
        <w:jc w:val="both"/>
        <w:rPr>
          <w:lang w:val="en-US"/>
        </w:rPr>
      </w:pPr>
    </w:p>
    <w:p w14:paraId="61F221B4" w14:textId="77777777" w:rsidR="002216AF" w:rsidRDefault="002216AF" w:rsidP="00887B9F">
      <w:pPr>
        <w:pStyle w:val="Title"/>
        <w:jc w:val="both"/>
        <w:rPr>
          <w:lang w:val="en-US"/>
        </w:rPr>
      </w:pPr>
    </w:p>
    <w:p w14:paraId="2103E13E" w14:textId="77777777" w:rsidR="002216AF" w:rsidRDefault="002216AF" w:rsidP="00887B9F">
      <w:pPr>
        <w:pStyle w:val="Title"/>
        <w:jc w:val="both"/>
        <w:rPr>
          <w:lang w:val="en-US"/>
        </w:rPr>
      </w:pPr>
    </w:p>
    <w:p w14:paraId="2CE4BBC0" w14:textId="77777777" w:rsidR="002216AF" w:rsidRDefault="002216AF" w:rsidP="00887B9F">
      <w:pPr>
        <w:pStyle w:val="Title"/>
        <w:jc w:val="both"/>
        <w:rPr>
          <w:lang w:val="en-US"/>
        </w:rPr>
      </w:pPr>
    </w:p>
    <w:p w14:paraId="5E037F61" w14:textId="77777777" w:rsidR="002216AF" w:rsidRDefault="002216AF" w:rsidP="00887B9F">
      <w:pPr>
        <w:pStyle w:val="Title"/>
        <w:jc w:val="both"/>
        <w:rPr>
          <w:lang w:val="en-US"/>
        </w:rPr>
      </w:pPr>
    </w:p>
    <w:p w14:paraId="473A82C8" w14:textId="77777777" w:rsidR="002216AF" w:rsidRDefault="002216AF" w:rsidP="00887B9F">
      <w:pPr>
        <w:pStyle w:val="Title"/>
        <w:jc w:val="both"/>
        <w:rPr>
          <w:lang w:val="en-US"/>
        </w:rPr>
      </w:pPr>
    </w:p>
    <w:p w14:paraId="2AB804A1" w14:textId="77777777" w:rsidR="002216AF" w:rsidRDefault="002216AF" w:rsidP="00887B9F">
      <w:pPr>
        <w:pStyle w:val="Title"/>
        <w:jc w:val="both"/>
        <w:rPr>
          <w:lang w:val="en-US"/>
        </w:rPr>
      </w:pPr>
    </w:p>
    <w:p w14:paraId="70966363" w14:textId="77777777" w:rsidR="002216AF" w:rsidRDefault="002216AF" w:rsidP="00887B9F">
      <w:pPr>
        <w:pStyle w:val="Title"/>
        <w:jc w:val="both"/>
        <w:rPr>
          <w:lang w:val="en-US"/>
        </w:rPr>
      </w:pPr>
    </w:p>
    <w:p w14:paraId="0C0B9EAC" w14:textId="14C122A3" w:rsidR="002B6FFA" w:rsidRPr="00E02FDE" w:rsidRDefault="002B6FFA" w:rsidP="00887B9F">
      <w:pPr>
        <w:pStyle w:val="Title"/>
        <w:jc w:val="both"/>
        <w:rPr>
          <w:lang w:val="en-US"/>
        </w:rPr>
      </w:pPr>
      <w:r w:rsidRPr="00E02FDE">
        <w:rPr>
          <w:lang w:val="en-US"/>
        </w:rPr>
        <w:lastRenderedPageBreak/>
        <w:t>Audi</w:t>
      </w:r>
      <w:r w:rsidR="0065508C" w:rsidRPr="00E02FDE">
        <w:rPr>
          <w:lang w:val="en-US"/>
        </w:rPr>
        <w:t>t</w:t>
      </w:r>
      <w:r w:rsidRPr="00E02FDE">
        <w:rPr>
          <w:lang w:val="en-US"/>
        </w:rPr>
        <w:t xml:space="preserve"> File:</w:t>
      </w:r>
    </w:p>
    <w:p w14:paraId="14C7B22A" w14:textId="5325815E" w:rsidR="00C17402" w:rsidRPr="00C17402" w:rsidRDefault="00C17402" w:rsidP="00887B9F">
      <w:pPr>
        <w:jc w:val="both"/>
        <w:rPr>
          <w:lang w:val="en-US"/>
        </w:rPr>
      </w:pPr>
      <w:r w:rsidRPr="00C17402">
        <w:rPr>
          <w:lang w:val="en-US"/>
        </w:rPr>
        <w:t>Admin users have access to the Audit file, where they can review and approve uploaded files using the available actions. The admin can view the file name, the user who uploaded it, and the upload date. By clicking on the eye button in the action column, the admin can examine the data within the uploaded file and download it.</w:t>
      </w:r>
    </w:p>
    <w:p w14:paraId="7BCDC272" w14:textId="0E800EF6" w:rsidR="00C17402" w:rsidRDefault="00C17402" w:rsidP="00887B9F">
      <w:pPr>
        <w:jc w:val="both"/>
        <w:rPr>
          <w:lang w:val="en-US"/>
        </w:rPr>
      </w:pPr>
      <w:r w:rsidRPr="00C17402">
        <w:rPr>
          <w:lang w:val="en-US"/>
        </w:rPr>
        <w:t>Additionall</w:t>
      </w:r>
      <w:r w:rsidR="009F15F7">
        <w:rPr>
          <w:lang w:val="en-US"/>
        </w:rPr>
        <w:t>y, the admin can see which User Upload and</w:t>
      </w:r>
      <w:r w:rsidRPr="00C17402">
        <w:rPr>
          <w:lang w:val="en-US"/>
        </w:rPr>
        <w:t xml:space="preserve"> approved the file</w:t>
      </w:r>
      <w:r w:rsidR="009F15F7">
        <w:rPr>
          <w:lang w:val="en-US"/>
        </w:rPr>
        <w:t xml:space="preserve"> and the corresponding </w:t>
      </w:r>
      <w:r w:rsidRPr="00C17402">
        <w:rPr>
          <w:lang w:val="en-US"/>
        </w:rPr>
        <w:t>date. If, for some reason, a file fails to upload successfully, it will be indicated in the status column with "Failed".</w:t>
      </w:r>
      <w:r>
        <w:rPr>
          <w:lang w:val="en-US"/>
        </w:rPr>
        <w:t xml:space="preserve"> If the file is uploaded successfully, </w:t>
      </w:r>
      <w:r w:rsidRPr="00C17402">
        <w:rPr>
          <w:lang w:val="en-US"/>
        </w:rPr>
        <w:t>it will be indicated in the status column with "</w:t>
      </w:r>
      <w:r>
        <w:rPr>
          <w:lang w:val="en-US"/>
        </w:rPr>
        <w:t>Uploaded</w:t>
      </w:r>
      <w:r w:rsidRPr="00C17402">
        <w:rPr>
          <w:lang w:val="en-US"/>
        </w:rPr>
        <w:t>".</w:t>
      </w:r>
      <w:r>
        <w:rPr>
          <w:lang w:val="en-US"/>
        </w:rPr>
        <w:t xml:space="preserve"> If the file is uploaded successfully and approved, it by Admin </w:t>
      </w:r>
      <w:r w:rsidRPr="00C17402">
        <w:rPr>
          <w:lang w:val="en-US"/>
        </w:rPr>
        <w:t>it will be indicated in the status column with "</w:t>
      </w:r>
      <w:r>
        <w:rPr>
          <w:lang w:val="en-US"/>
        </w:rPr>
        <w:t>Approved</w:t>
      </w:r>
      <w:r w:rsidRPr="00C17402">
        <w:rPr>
          <w:lang w:val="en-US"/>
        </w:rPr>
        <w:t>".</w:t>
      </w:r>
    </w:p>
    <w:p w14:paraId="5903B0C1" w14:textId="5A2517C7" w:rsidR="002B6FFA" w:rsidRDefault="0024702A" w:rsidP="00887B9F">
      <w:pPr>
        <w:jc w:val="both"/>
        <w:rPr>
          <w:lang w:val="en-US"/>
        </w:rPr>
      </w:pPr>
      <w:r>
        <w:rPr>
          <w:noProof/>
          <w:lang w:eastAsia="en-IN"/>
        </w:rPr>
        <w:drawing>
          <wp:inline distT="0" distB="0" distL="0" distR="0" wp14:anchorId="5C0E1451" wp14:editId="018017EE">
            <wp:extent cx="5916930" cy="2646485"/>
            <wp:effectExtent l="0" t="0" r="762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5333" t="29486" r="10700" b="6735"/>
                    <a:stretch/>
                  </pic:blipFill>
                  <pic:spPr bwMode="auto">
                    <a:xfrm>
                      <a:off x="0" y="0"/>
                      <a:ext cx="5982588" cy="2675852"/>
                    </a:xfrm>
                    <a:prstGeom prst="rect">
                      <a:avLst/>
                    </a:prstGeom>
                    <a:ln>
                      <a:noFill/>
                    </a:ln>
                    <a:extLst>
                      <a:ext uri="{53640926-AAD7-44D8-BBD7-CCE9431645EC}">
                        <a14:shadowObscured xmlns:a14="http://schemas.microsoft.com/office/drawing/2010/main"/>
                      </a:ext>
                    </a:extLst>
                  </pic:spPr>
                </pic:pic>
              </a:graphicData>
            </a:graphic>
          </wp:inline>
        </w:drawing>
      </w:r>
    </w:p>
    <w:p w14:paraId="2733213B" w14:textId="5BE8CCCA" w:rsidR="00E02FDE" w:rsidRPr="00E02FDE" w:rsidRDefault="00E02FDE" w:rsidP="00BF3233">
      <w:pPr>
        <w:jc w:val="center"/>
        <w:rPr>
          <w:b/>
          <w:bCs/>
          <w:lang w:val="en-US"/>
        </w:rPr>
      </w:pPr>
      <w:r w:rsidRPr="00E02FDE">
        <w:rPr>
          <w:b/>
          <w:bCs/>
          <w:lang w:val="en-US"/>
        </w:rPr>
        <w:t xml:space="preserve">Figure </w:t>
      </w:r>
      <w:r w:rsidR="002216AF">
        <w:rPr>
          <w:b/>
          <w:bCs/>
          <w:lang w:val="en-US"/>
        </w:rPr>
        <w:t>8</w:t>
      </w:r>
      <w:r w:rsidRPr="00E02FDE">
        <w:rPr>
          <w:b/>
          <w:bCs/>
          <w:lang w:val="en-US"/>
        </w:rPr>
        <w:t xml:space="preserve">: </w:t>
      </w:r>
      <w:r>
        <w:rPr>
          <w:b/>
          <w:bCs/>
          <w:lang w:val="en-US"/>
        </w:rPr>
        <w:t>Audit File</w:t>
      </w:r>
      <w:r w:rsidR="00BF3233">
        <w:rPr>
          <w:b/>
          <w:bCs/>
          <w:lang w:val="en-US"/>
        </w:rPr>
        <w:t xml:space="preserve"> </w:t>
      </w:r>
    </w:p>
    <w:p w14:paraId="1FFC8AC1" w14:textId="715389AC" w:rsidR="00A62383" w:rsidRDefault="00A62383" w:rsidP="00887B9F">
      <w:pPr>
        <w:jc w:val="both"/>
        <w:rPr>
          <w:lang w:val="en-US"/>
        </w:rPr>
      </w:pPr>
      <w:r w:rsidRPr="00A62383">
        <w:rPr>
          <w:lang w:val="en-US"/>
        </w:rPr>
        <w:t>When the data is uploaded by the user,</w:t>
      </w:r>
      <w:r w:rsidR="009F15F7">
        <w:rPr>
          <w:lang w:val="en-US"/>
        </w:rPr>
        <w:t xml:space="preserve"> the admin can view the data and also download the data.</w:t>
      </w:r>
      <w:r w:rsidRPr="00A62383">
        <w:rPr>
          <w:lang w:val="en-US"/>
        </w:rPr>
        <w:t xml:space="preserve"> </w:t>
      </w:r>
      <w:r w:rsidR="009F15F7">
        <w:rPr>
          <w:lang w:val="en-US"/>
        </w:rPr>
        <w:t xml:space="preserve">If the data is uploaded </w:t>
      </w:r>
      <w:r w:rsidR="00421C9E" w:rsidRPr="00A62383">
        <w:rPr>
          <w:lang w:val="en-US"/>
        </w:rPr>
        <w:t>accurately</w:t>
      </w:r>
      <w:r w:rsidR="009F15F7">
        <w:rPr>
          <w:lang w:val="en-US"/>
        </w:rPr>
        <w:t xml:space="preserve"> than, </w:t>
      </w:r>
      <w:r w:rsidR="009F15F7" w:rsidRPr="00A62383">
        <w:rPr>
          <w:lang w:val="en-US"/>
        </w:rPr>
        <w:t>the</w:t>
      </w:r>
      <w:r w:rsidRPr="00A62383">
        <w:rPr>
          <w:lang w:val="en-US"/>
        </w:rPr>
        <w:t xml:space="preserve"> admin can approve it by selecting the thumb symbol through the eye button. This action confirms that the data has been thoroughly reviewed and approved. However, if the data is found to be inaccurate or incomplete, the admin can reject it by selecting the cross symbol via the eye button.</w:t>
      </w:r>
      <w:r w:rsidR="00F52BA0">
        <w:rPr>
          <w:lang w:val="en-US"/>
        </w:rPr>
        <w:t xml:space="preserve"> </w:t>
      </w:r>
    </w:p>
    <w:p w14:paraId="4C6EA41B" w14:textId="7C9D1827" w:rsidR="00F52BA0" w:rsidRDefault="00F52BA0" w:rsidP="00887B9F">
      <w:pPr>
        <w:jc w:val="both"/>
        <w:rPr>
          <w:lang w:val="en-US"/>
        </w:rPr>
      </w:pPr>
      <w:r>
        <w:rPr>
          <w:noProof/>
          <w:lang w:eastAsia="en-IN"/>
        </w:rPr>
        <w:drawing>
          <wp:inline distT="0" distB="0" distL="0" distR="0" wp14:anchorId="31B4964A" wp14:editId="70BC3945">
            <wp:extent cx="5802630" cy="205740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4127" t="28965" r="10591" b="15046"/>
                    <a:stretch/>
                  </pic:blipFill>
                  <pic:spPr bwMode="auto">
                    <a:xfrm>
                      <a:off x="0" y="0"/>
                      <a:ext cx="5824175" cy="2065039"/>
                    </a:xfrm>
                    <a:prstGeom prst="rect">
                      <a:avLst/>
                    </a:prstGeom>
                    <a:ln>
                      <a:noFill/>
                    </a:ln>
                    <a:extLst>
                      <a:ext uri="{53640926-AAD7-44D8-BBD7-CCE9431645EC}">
                        <a14:shadowObscured xmlns:a14="http://schemas.microsoft.com/office/drawing/2010/main"/>
                      </a:ext>
                    </a:extLst>
                  </pic:spPr>
                </pic:pic>
              </a:graphicData>
            </a:graphic>
          </wp:inline>
        </w:drawing>
      </w:r>
    </w:p>
    <w:p w14:paraId="12B5317D" w14:textId="1E4D5968" w:rsidR="00677195" w:rsidRPr="00176995" w:rsidRDefault="00677195" w:rsidP="00176995">
      <w:pPr>
        <w:jc w:val="center"/>
        <w:rPr>
          <w:b/>
          <w:bCs/>
          <w:lang w:val="en-US"/>
        </w:rPr>
      </w:pPr>
      <w:r w:rsidRPr="00E02FDE">
        <w:rPr>
          <w:b/>
          <w:bCs/>
          <w:lang w:val="en-US"/>
        </w:rPr>
        <w:t xml:space="preserve">Figure </w:t>
      </w:r>
      <w:r w:rsidR="002216AF">
        <w:rPr>
          <w:b/>
          <w:bCs/>
          <w:lang w:val="en-US"/>
        </w:rPr>
        <w:t>9</w:t>
      </w:r>
      <w:r w:rsidRPr="00E02FDE">
        <w:rPr>
          <w:b/>
          <w:bCs/>
          <w:lang w:val="en-US"/>
        </w:rPr>
        <w:t xml:space="preserve">: </w:t>
      </w:r>
      <w:r>
        <w:rPr>
          <w:b/>
          <w:bCs/>
          <w:lang w:val="en-US"/>
        </w:rPr>
        <w:t>Audit File Action</w:t>
      </w:r>
    </w:p>
    <w:p w14:paraId="0E267E69" w14:textId="6539A11E" w:rsidR="00A413F0" w:rsidRDefault="00A413F0" w:rsidP="00887B9F">
      <w:pPr>
        <w:jc w:val="both"/>
        <w:rPr>
          <w:lang w:val="en-US"/>
        </w:rPr>
      </w:pPr>
      <w:r w:rsidRPr="00A413F0">
        <w:lastRenderedPageBreak/>
        <w:t>If the admin selects the "Reject" button, they will receive a confirmation asking if they really want to reject the file. If the admin clicks "Yes," then the status will be updated to "Rejected."</w:t>
      </w:r>
      <w:r w:rsidR="00C72D8D">
        <w:t xml:space="preserve"> (Figure 7 (3)) And file will delete</w:t>
      </w:r>
    </w:p>
    <w:p w14:paraId="2FF72B78" w14:textId="2E72E7FA" w:rsidR="00F52BA0" w:rsidRDefault="00F52BA0" w:rsidP="00887B9F">
      <w:pPr>
        <w:jc w:val="both"/>
        <w:rPr>
          <w:lang w:val="en-US"/>
        </w:rPr>
      </w:pPr>
      <w:r>
        <w:rPr>
          <w:noProof/>
          <w:lang w:eastAsia="en-IN"/>
        </w:rPr>
        <w:drawing>
          <wp:inline distT="0" distB="0" distL="0" distR="0" wp14:anchorId="093A2E67" wp14:editId="169D9CAC">
            <wp:extent cx="5915025" cy="282836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461" t="28965" r="10426" b="6306"/>
                    <a:stretch/>
                  </pic:blipFill>
                  <pic:spPr bwMode="auto">
                    <a:xfrm>
                      <a:off x="0" y="0"/>
                      <a:ext cx="5932927" cy="2836923"/>
                    </a:xfrm>
                    <a:prstGeom prst="rect">
                      <a:avLst/>
                    </a:prstGeom>
                    <a:ln>
                      <a:noFill/>
                    </a:ln>
                    <a:extLst>
                      <a:ext uri="{53640926-AAD7-44D8-BBD7-CCE9431645EC}">
                        <a14:shadowObscured xmlns:a14="http://schemas.microsoft.com/office/drawing/2010/main"/>
                      </a:ext>
                    </a:extLst>
                  </pic:spPr>
                </pic:pic>
              </a:graphicData>
            </a:graphic>
          </wp:inline>
        </w:drawing>
      </w:r>
    </w:p>
    <w:p w14:paraId="519579F1" w14:textId="0B1785E8" w:rsidR="00677195" w:rsidRPr="00E02FDE" w:rsidRDefault="00677195" w:rsidP="00BF3233">
      <w:pPr>
        <w:jc w:val="center"/>
        <w:rPr>
          <w:b/>
          <w:bCs/>
          <w:lang w:val="en-US"/>
        </w:rPr>
      </w:pPr>
      <w:r w:rsidRPr="00E02FDE">
        <w:rPr>
          <w:b/>
          <w:bCs/>
          <w:lang w:val="en-US"/>
        </w:rPr>
        <w:t xml:space="preserve">Figure </w:t>
      </w:r>
      <w:r w:rsidR="002C2ED2">
        <w:rPr>
          <w:b/>
          <w:bCs/>
          <w:lang w:val="en-US"/>
        </w:rPr>
        <w:t>10</w:t>
      </w:r>
      <w:r w:rsidRPr="00E02FDE">
        <w:rPr>
          <w:b/>
          <w:bCs/>
          <w:lang w:val="en-US"/>
        </w:rPr>
        <w:t xml:space="preserve">: </w:t>
      </w:r>
      <w:r>
        <w:rPr>
          <w:b/>
          <w:bCs/>
          <w:lang w:val="en-US"/>
        </w:rPr>
        <w:t>Audit File Process</w:t>
      </w:r>
    </w:p>
    <w:p w14:paraId="70B7E684" w14:textId="5C12F14F" w:rsidR="002B6FFA" w:rsidRDefault="00A62383" w:rsidP="00887B9F">
      <w:pPr>
        <w:jc w:val="both"/>
        <w:rPr>
          <w:lang w:val="en-US"/>
        </w:rPr>
      </w:pPr>
      <w:r w:rsidRPr="00A62383">
        <w:rPr>
          <w:lang w:val="en-US"/>
        </w:rPr>
        <w:t>By leveraging these actions, admins can effectively manage and verify uploaded files, ensuring the overall integrity and accuracy of the data within the system.</w:t>
      </w:r>
    </w:p>
    <w:p w14:paraId="30EEA486" w14:textId="584B7D8D" w:rsidR="002B6FFA" w:rsidRDefault="0024702A" w:rsidP="00887B9F">
      <w:pPr>
        <w:jc w:val="both"/>
        <w:rPr>
          <w:lang w:val="en-US"/>
        </w:rPr>
      </w:pPr>
      <w:r>
        <w:rPr>
          <w:noProof/>
          <w:lang w:eastAsia="en-IN"/>
        </w:rPr>
        <w:drawing>
          <wp:inline distT="0" distB="0" distL="0" distR="0" wp14:anchorId="631C80C2" wp14:editId="4AA61879">
            <wp:extent cx="6400800" cy="31279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5545" t="28743" r="10251" b="6764"/>
                    <a:stretch/>
                  </pic:blipFill>
                  <pic:spPr bwMode="auto">
                    <a:xfrm>
                      <a:off x="0" y="0"/>
                      <a:ext cx="6430942" cy="3142650"/>
                    </a:xfrm>
                    <a:prstGeom prst="rect">
                      <a:avLst/>
                    </a:prstGeom>
                    <a:ln>
                      <a:noFill/>
                    </a:ln>
                    <a:extLst>
                      <a:ext uri="{53640926-AAD7-44D8-BBD7-CCE9431645EC}">
                        <a14:shadowObscured xmlns:a14="http://schemas.microsoft.com/office/drawing/2010/main"/>
                      </a:ext>
                    </a:extLst>
                  </pic:spPr>
                </pic:pic>
              </a:graphicData>
            </a:graphic>
          </wp:inline>
        </w:drawing>
      </w:r>
    </w:p>
    <w:p w14:paraId="75553DC7" w14:textId="56F0D2AC" w:rsidR="00E02FDE" w:rsidRPr="00BF3233" w:rsidRDefault="00E02FDE" w:rsidP="00BF3233">
      <w:pPr>
        <w:jc w:val="center"/>
        <w:rPr>
          <w:b/>
          <w:bCs/>
          <w:lang w:val="en-US"/>
        </w:rPr>
      </w:pPr>
      <w:r w:rsidRPr="00BF3233">
        <w:rPr>
          <w:b/>
          <w:bCs/>
          <w:lang w:val="en-US"/>
        </w:rPr>
        <w:t xml:space="preserve">Figure </w:t>
      </w:r>
      <w:r w:rsidR="002C2ED2">
        <w:rPr>
          <w:b/>
          <w:bCs/>
          <w:lang w:val="en-US"/>
        </w:rPr>
        <w:t>11</w:t>
      </w:r>
      <w:r w:rsidRPr="00BF3233">
        <w:rPr>
          <w:b/>
          <w:bCs/>
          <w:lang w:val="en-US"/>
        </w:rPr>
        <w:t>: Audit File</w:t>
      </w:r>
      <w:r w:rsidR="00677195" w:rsidRPr="00BF3233">
        <w:rPr>
          <w:b/>
          <w:bCs/>
          <w:lang w:val="en-US"/>
        </w:rPr>
        <w:t xml:space="preserve"> Approved</w:t>
      </w:r>
    </w:p>
    <w:p w14:paraId="6F041C7D" w14:textId="77777777" w:rsidR="002B6FFA" w:rsidRDefault="002B6FFA" w:rsidP="00887B9F">
      <w:pPr>
        <w:jc w:val="both"/>
        <w:rPr>
          <w:lang w:val="en-US"/>
        </w:rPr>
      </w:pPr>
    </w:p>
    <w:p w14:paraId="7FEE10E9" w14:textId="77777777" w:rsidR="00176995" w:rsidRDefault="00176995" w:rsidP="00887B9F">
      <w:pPr>
        <w:pStyle w:val="Title"/>
        <w:jc w:val="both"/>
        <w:rPr>
          <w:lang w:val="en-US"/>
        </w:rPr>
      </w:pPr>
    </w:p>
    <w:p w14:paraId="421CA62A" w14:textId="2F63B2FB" w:rsidR="002B6FFA" w:rsidRDefault="002B6FFA" w:rsidP="00887B9F">
      <w:pPr>
        <w:pStyle w:val="Title"/>
        <w:jc w:val="both"/>
        <w:rPr>
          <w:lang w:val="en-US"/>
        </w:rPr>
      </w:pPr>
      <w:r>
        <w:rPr>
          <w:lang w:val="en-US"/>
        </w:rPr>
        <w:lastRenderedPageBreak/>
        <w:t>Manual Mapping:</w:t>
      </w:r>
    </w:p>
    <w:p w14:paraId="6EAF52A7" w14:textId="67428E08" w:rsidR="00330ADF" w:rsidRPr="00330ADF" w:rsidRDefault="00330ADF" w:rsidP="00887B9F">
      <w:pPr>
        <w:jc w:val="both"/>
        <w:rPr>
          <w:lang w:val="en-US"/>
        </w:rPr>
      </w:pPr>
      <w:r w:rsidRPr="00330ADF">
        <w:rPr>
          <w:lang w:val="en-US"/>
        </w:rPr>
        <w:t>During the manual mapping process, the responsibility lies with the Uploading User. The user has the ability to select the KPI year, month, Channel, Sub</w:t>
      </w:r>
      <w:r w:rsidR="002B2B07">
        <w:rPr>
          <w:lang w:val="en-US"/>
        </w:rPr>
        <w:t xml:space="preserve"> </w:t>
      </w:r>
      <w:r w:rsidRPr="00330ADF">
        <w:rPr>
          <w:lang w:val="en-US"/>
        </w:rPr>
        <w:t>channel, and Vertical. Based on these selections, the system will display the respective channels' mapping file names that need to be mapped for the particular channel.</w:t>
      </w:r>
    </w:p>
    <w:p w14:paraId="1DEF1C8F" w14:textId="7D08FBEF" w:rsidR="00330ADF" w:rsidRPr="00330ADF" w:rsidRDefault="00330ADF" w:rsidP="00887B9F">
      <w:pPr>
        <w:jc w:val="both"/>
        <w:rPr>
          <w:lang w:val="en-US"/>
        </w:rPr>
      </w:pPr>
      <w:r w:rsidRPr="00330ADF">
        <w:rPr>
          <w:lang w:val="en-US"/>
        </w:rPr>
        <w:t>By providing the necessary input, such as the KPI year, month, Channel, Sub</w:t>
      </w:r>
      <w:r w:rsidR="002B2B07">
        <w:rPr>
          <w:lang w:val="en-US"/>
        </w:rPr>
        <w:t xml:space="preserve"> </w:t>
      </w:r>
      <w:r w:rsidRPr="00330ADF">
        <w:rPr>
          <w:lang w:val="en-US"/>
        </w:rPr>
        <w:t>channel, and Vertical, the user will be able to access the specific mapping file associated with the chosen channel. This facilitates the mapping process by ensuring that the correct mapping file is used for each channel, allowing for accurate data alignment and analysis.</w:t>
      </w:r>
    </w:p>
    <w:p w14:paraId="21155047" w14:textId="7538B943" w:rsidR="00330ADF" w:rsidRDefault="00330ADF" w:rsidP="00887B9F">
      <w:pPr>
        <w:jc w:val="both"/>
        <w:rPr>
          <w:lang w:val="en-US"/>
        </w:rPr>
      </w:pPr>
      <w:r w:rsidRPr="00330ADF">
        <w:rPr>
          <w:lang w:val="en-US"/>
        </w:rPr>
        <w:t>It is important for the user to select the appropriate mapping file for the designated channel to ensure the integrity and reliability of the mapping process.</w:t>
      </w:r>
      <w:r>
        <w:rPr>
          <w:lang w:val="en-US"/>
        </w:rPr>
        <w:t xml:space="preserve"> </w:t>
      </w:r>
      <w:r w:rsidRPr="00330ADF">
        <w:rPr>
          <w:lang w:val="en-US"/>
        </w:rPr>
        <w:t>Mapping can indeed take some time, especially when there is a significant amount of data to be mapped.</w:t>
      </w:r>
    </w:p>
    <w:p w14:paraId="12D41641" w14:textId="6013D312" w:rsidR="002B2B07" w:rsidRDefault="002B2B07" w:rsidP="00887B9F">
      <w:pPr>
        <w:jc w:val="both"/>
        <w:rPr>
          <w:lang w:val="en-US"/>
        </w:rPr>
      </w:pPr>
      <w:r>
        <w:rPr>
          <w:lang w:val="en-US"/>
        </w:rPr>
        <w:t xml:space="preserve">For </w:t>
      </w:r>
      <w:r w:rsidR="00446420">
        <w:rPr>
          <w:b/>
          <w:lang w:val="en-US"/>
        </w:rPr>
        <w:t>AGENCY CL</w:t>
      </w:r>
      <w:r w:rsidRPr="002B2B07">
        <w:rPr>
          <w:b/>
          <w:lang w:val="en-US"/>
        </w:rPr>
        <w:t xml:space="preserve"> Channel</w:t>
      </w:r>
      <w:r w:rsidR="00C72D5C">
        <w:rPr>
          <w:lang w:val="en-US"/>
        </w:rPr>
        <w:t>, there</w:t>
      </w:r>
      <w:r w:rsidR="00F417FF">
        <w:rPr>
          <w:lang w:val="en-US"/>
        </w:rPr>
        <w:t xml:space="preserve"> are </w:t>
      </w:r>
      <w:r>
        <w:rPr>
          <w:lang w:val="en-US"/>
        </w:rPr>
        <w:t>manual mapping files are available</w:t>
      </w:r>
      <w:r w:rsidR="00F417FF" w:rsidRPr="00F417FF">
        <w:rPr>
          <w:lang w:val="en-US"/>
        </w:rPr>
        <w:t xml:space="preserve"> </w:t>
      </w:r>
      <w:r w:rsidR="00F417FF">
        <w:rPr>
          <w:lang w:val="en-US"/>
        </w:rPr>
        <w:t>for three verticals</w:t>
      </w:r>
      <w:r w:rsidR="009F22BD">
        <w:rPr>
          <w:lang w:val="en-US"/>
        </w:rPr>
        <w:t xml:space="preserve"> which are HPM, Area and Key</w:t>
      </w:r>
      <w:r>
        <w:rPr>
          <w:lang w:val="en-US"/>
        </w:rPr>
        <w:t>.</w:t>
      </w:r>
    </w:p>
    <w:p w14:paraId="43C9F992" w14:textId="6F96526B" w:rsidR="002B6FFA" w:rsidRDefault="0024702A" w:rsidP="00887B9F">
      <w:pPr>
        <w:jc w:val="both"/>
        <w:rPr>
          <w:lang w:val="en-US"/>
        </w:rPr>
      </w:pPr>
      <w:r>
        <w:rPr>
          <w:noProof/>
          <w:lang w:eastAsia="en-IN"/>
        </w:rPr>
        <w:drawing>
          <wp:inline distT="0" distB="0" distL="0" distR="0" wp14:anchorId="74E4B95F" wp14:editId="75F924F8">
            <wp:extent cx="6049108" cy="3094355"/>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4504" t="29487" r="10484" b="7472"/>
                    <a:stretch/>
                  </pic:blipFill>
                  <pic:spPr bwMode="auto">
                    <a:xfrm>
                      <a:off x="0" y="0"/>
                      <a:ext cx="6093436" cy="3117030"/>
                    </a:xfrm>
                    <a:prstGeom prst="rect">
                      <a:avLst/>
                    </a:prstGeom>
                    <a:ln>
                      <a:noFill/>
                    </a:ln>
                    <a:extLst>
                      <a:ext uri="{53640926-AAD7-44D8-BBD7-CCE9431645EC}">
                        <a14:shadowObscured xmlns:a14="http://schemas.microsoft.com/office/drawing/2010/main"/>
                      </a:ext>
                    </a:extLst>
                  </pic:spPr>
                </pic:pic>
              </a:graphicData>
            </a:graphic>
          </wp:inline>
        </w:drawing>
      </w:r>
    </w:p>
    <w:p w14:paraId="5E4C6C74" w14:textId="6F006F55" w:rsidR="00AF7804" w:rsidRPr="00677195" w:rsidRDefault="00677195" w:rsidP="00BF3233">
      <w:pPr>
        <w:jc w:val="center"/>
        <w:rPr>
          <w:b/>
          <w:bCs/>
          <w:lang w:val="en-US"/>
        </w:rPr>
      </w:pPr>
      <w:r w:rsidRPr="00E02FDE">
        <w:rPr>
          <w:b/>
          <w:bCs/>
          <w:lang w:val="en-US"/>
        </w:rPr>
        <w:t xml:space="preserve">Figure </w:t>
      </w:r>
      <w:r w:rsidR="002C2ED2">
        <w:rPr>
          <w:b/>
          <w:bCs/>
          <w:lang w:val="en-US"/>
        </w:rPr>
        <w:t>12</w:t>
      </w:r>
      <w:r w:rsidRPr="00E02FDE">
        <w:rPr>
          <w:b/>
          <w:bCs/>
          <w:lang w:val="en-US"/>
        </w:rPr>
        <w:t xml:space="preserve">: </w:t>
      </w:r>
      <w:r>
        <w:rPr>
          <w:b/>
          <w:bCs/>
          <w:lang w:val="en-US"/>
        </w:rPr>
        <w:t>Manual Mapping Page</w:t>
      </w:r>
    </w:p>
    <w:p w14:paraId="34E97894" w14:textId="4CBE315C" w:rsidR="00AF7804" w:rsidRDefault="00AF7804" w:rsidP="00887B9F">
      <w:pPr>
        <w:jc w:val="both"/>
        <w:rPr>
          <w:lang w:val="en-US"/>
        </w:rPr>
      </w:pPr>
      <w:r>
        <w:rPr>
          <w:lang w:val="en-US"/>
        </w:rPr>
        <w:t xml:space="preserve">For </w:t>
      </w:r>
      <w:r>
        <w:rPr>
          <w:b/>
          <w:lang w:val="en-US"/>
        </w:rPr>
        <w:t>AGENCY CL</w:t>
      </w:r>
      <w:r w:rsidRPr="002B2B07">
        <w:rPr>
          <w:b/>
          <w:lang w:val="en-US"/>
        </w:rPr>
        <w:t xml:space="preserve"> </w:t>
      </w:r>
      <w:r>
        <w:rPr>
          <w:b/>
          <w:lang w:val="en-US"/>
        </w:rPr>
        <w:t xml:space="preserve">Channel and Vertical name HPM, </w:t>
      </w:r>
      <w:r>
        <w:t>there are 5</w:t>
      </w:r>
      <w:r w:rsidRPr="00A828E8">
        <w:t xml:space="preserve"> files available for manual </w:t>
      </w:r>
      <w:r>
        <w:t xml:space="preserve">mapping: Agency CL SDM, Agency CL Retention, Agency CL Recruitment, Agency CL Receivable, Agency CL Inward, </w:t>
      </w:r>
      <w:r w:rsidR="00176995">
        <w:t>and Agency</w:t>
      </w:r>
      <w:r>
        <w:t xml:space="preserve"> CL ESC Inward.</w:t>
      </w:r>
    </w:p>
    <w:p w14:paraId="6C67FCE3" w14:textId="673EA5F6" w:rsidR="0024702A" w:rsidRDefault="0024702A" w:rsidP="00887B9F">
      <w:pPr>
        <w:jc w:val="both"/>
        <w:rPr>
          <w:lang w:val="en-US"/>
        </w:rPr>
      </w:pPr>
      <w:r>
        <w:rPr>
          <w:noProof/>
          <w:lang w:eastAsia="en-IN"/>
        </w:rPr>
        <w:lastRenderedPageBreak/>
        <w:drawing>
          <wp:inline distT="0" distB="0" distL="0" distR="0" wp14:anchorId="6971C859" wp14:editId="2DF7ED9C">
            <wp:extent cx="6244399" cy="3367454"/>
            <wp:effectExtent l="0" t="0"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5129" t="29111" r="10676" b="6759"/>
                    <a:stretch/>
                  </pic:blipFill>
                  <pic:spPr bwMode="auto">
                    <a:xfrm>
                      <a:off x="0" y="0"/>
                      <a:ext cx="6306665" cy="3401033"/>
                    </a:xfrm>
                    <a:prstGeom prst="rect">
                      <a:avLst/>
                    </a:prstGeom>
                    <a:ln>
                      <a:noFill/>
                    </a:ln>
                    <a:extLst>
                      <a:ext uri="{53640926-AAD7-44D8-BBD7-CCE9431645EC}">
                        <a14:shadowObscured xmlns:a14="http://schemas.microsoft.com/office/drawing/2010/main"/>
                      </a:ext>
                    </a:extLst>
                  </pic:spPr>
                </pic:pic>
              </a:graphicData>
            </a:graphic>
          </wp:inline>
        </w:drawing>
      </w:r>
    </w:p>
    <w:p w14:paraId="33D4E0AC" w14:textId="0D2CA520" w:rsidR="00677195" w:rsidRPr="00E02FDE" w:rsidRDefault="00677195" w:rsidP="00BF3233">
      <w:pPr>
        <w:jc w:val="center"/>
        <w:rPr>
          <w:b/>
          <w:bCs/>
          <w:lang w:val="en-US"/>
        </w:rPr>
      </w:pPr>
      <w:r w:rsidRPr="00E02FDE">
        <w:rPr>
          <w:b/>
          <w:bCs/>
          <w:lang w:val="en-US"/>
        </w:rPr>
        <w:t xml:space="preserve">Figure </w:t>
      </w:r>
      <w:r w:rsidR="002C2ED2">
        <w:rPr>
          <w:b/>
          <w:bCs/>
          <w:lang w:val="en-US"/>
        </w:rPr>
        <w:t>13</w:t>
      </w:r>
      <w:r w:rsidRPr="00E02FDE">
        <w:rPr>
          <w:b/>
          <w:bCs/>
          <w:lang w:val="en-US"/>
        </w:rPr>
        <w:t xml:space="preserve">: </w:t>
      </w:r>
      <w:r>
        <w:rPr>
          <w:b/>
          <w:bCs/>
          <w:lang w:val="en-US"/>
        </w:rPr>
        <w:t>Manual Mapping HPM</w:t>
      </w:r>
    </w:p>
    <w:p w14:paraId="771B9BD2" w14:textId="050EC6D7" w:rsidR="00AF7804" w:rsidRDefault="00AF7804" w:rsidP="00887B9F">
      <w:pPr>
        <w:jc w:val="both"/>
        <w:rPr>
          <w:lang w:val="en-US"/>
        </w:rPr>
      </w:pPr>
      <w:r>
        <w:rPr>
          <w:lang w:val="en-US"/>
        </w:rPr>
        <w:t xml:space="preserve">For </w:t>
      </w:r>
      <w:r>
        <w:rPr>
          <w:b/>
          <w:lang w:val="en-US"/>
        </w:rPr>
        <w:t>AGENCY CL</w:t>
      </w:r>
      <w:r w:rsidRPr="002B2B07">
        <w:rPr>
          <w:b/>
          <w:lang w:val="en-US"/>
        </w:rPr>
        <w:t xml:space="preserve"> </w:t>
      </w:r>
      <w:r>
        <w:rPr>
          <w:b/>
          <w:lang w:val="en-US"/>
        </w:rPr>
        <w:t xml:space="preserve">Channel and Vertical name Area, </w:t>
      </w:r>
      <w:r>
        <w:t>there are 5</w:t>
      </w:r>
      <w:r w:rsidRPr="00A828E8">
        <w:t xml:space="preserve"> files available for manual </w:t>
      </w:r>
      <w:r>
        <w:t xml:space="preserve">mapping: Agency CL SDM, Agency CL Retention, Agency CL Recruitment, Agency CL Receivable, Agency CL Inward, </w:t>
      </w:r>
      <w:r w:rsidR="00E84948">
        <w:t>and Agency</w:t>
      </w:r>
      <w:r>
        <w:t xml:space="preserve"> CL ESC Inward.</w:t>
      </w:r>
    </w:p>
    <w:p w14:paraId="0F7FB8F0" w14:textId="0C147F66" w:rsidR="0024702A" w:rsidRDefault="0024702A" w:rsidP="00887B9F">
      <w:pPr>
        <w:jc w:val="both"/>
        <w:rPr>
          <w:lang w:val="en-US"/>
        </w:rPr>
      </w:pPr>
      <w:r>
        <w:rPr>
          <w:noProof/>
          <w:lang w:eastAsia="en-IN"/>
        </w:rPr>
        <w:drawing>
          <wp:inline distT="0" distB="0" distL="0" distR="0" wp14:anchorId="096813B2" wp14:editId="0240EB3F">
            <wp:extent cx="5936068" cy="3552092"/>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3886" t="29480" r="10860" b="6010"/>
                    <a:stretch/>
                  </pic:blipFill>
                  <pic:spPr bwMode="auto">
                    <a:xfrm>
                      <a:off x="0" y="0"/>
                      <a:ext cx="5973999" cy="3574789"/>
                    </a:xfrm>
                    <a:prstGeom prst="rect">
                      <a:avLst/>
                    </a:prstGeom>
                    <a:ln>
                      <a:noFill/>
                    </a:ln>
                    <a:extLst>
                      <a:ext uri="{53640926-AAD7-44D8-BBD7-CCE9431645EC}">
                        <a14:shadowObscured xmlns:a14="http://schemas.microsoft.com/office/drawing/2010/main"/>
                      </a:ext>
                    </a:extLst>
                  </pic:spPr>
                </pic:pic>
              </a:graphicData>
            </a:graphic>
          </wp:inline>
        </w:drawing>
      </w:r>
    </w:p>
    <w:p w14:paraId="1B05984D" w14:textId="71722F22" w:rsidR="00677195" w:rsidRPr="00BF3233" w:rsidRDefault="00677195" w:rsidP="00BF3233">
      <w:pPr>
        <w:jc w:val="center"/>
        <w:rPr>
          <w:b/>
          <w:bCs/>
          <w:lang w:val="en-US"/>
        </w:rPr>
      </w:pPr>
      <w:r w:rsidRPr="00E02FDE">
        <w:rPr>
          <w:b/>
          <w:bCs/>
          <w:lang w:val="en-US"/>
        </w:rPr>
        <w:t xml:space="preserve">Figure </w:t>
      </w:r>
      <w:r w:rsidR="002C2ED2">
        <w:rPr>
          <w:b/>
          <w:bCs/>
          <w:lang w:val="en-US"/>
        </w:rPr>
        <w:t>14</w:t>
      </w:r>
      <w:r w:rsidRPr="00E02FDE">
        <w:rPr>
          <w:b/>
          <w:bCs/>
          <w:lang w:val="en-US"/>
        </w:rPr>
        <w:t xml:space="preserve">: </w:t>
      </w:r>
      <w:r>
        <w:rPr>
          <w:b/>
          <w:bCs/>
          <w:lang w:val="en-US"/>
        </w:rPr>
        <w:t>Manual Mapping Area</w:t>
      </w:r>
    </w:p>
    <w:p w14:paraId="157D7063" w14:textId="7E3916F5" w:rsidR="00AF7804" w:rsidRDefault="00AF7804" w:rsidP="00887B9F">
      <w:pPr>
        <w:jc w:val="both"/>
        <w:rPr>
          <w:lang w:val="en-US"/>
        </w:rPr>
      </w:pPr>
      <w:r>
        <w:rPr>
          <w:lang w:val="en-US"/>
        </w:rPr>
        <w:lastRenderedPageBreak/>
        <w:t xml:space="preserve">For </w:t>
      </w:r>
      <w:r>
        <w:rPr>
          <w:b/>
          <w:lang w:val="en-US"/>
        </w:rPr>
        <w:t>AGENCY CL</w:t>
      </w:r>
      <w:r w:rsidRPr="002B2B07">
        <w:rPr>
          <w:b/>
          <w:lang w:val="en-US"/>
        </w:rPr>
        <w:t xml:space="preserve"> </w:t>
      </w:r>
      <w:r>
        <w:rPr>
          <w:b/>
          <w:lang w:val="en-US"/>
        </w:rPr>
        <w:t xml:space="preserve">Channel and Vertical name Key, </w:t>
      </w:r>
      <w:r>
        <w:t>there are 5</w:t>
      </w:r>
      <w:r w:rsidRPr="00A828E8">
        <w:t xml:space="preserve"> files available for manual </w:t>
      </w:r>
      <w:r>
        <w:t>mapping: Agency CL SDM, Agency CL Retention, Agency CL Recruitment, Agency CL Receivable, Agency CL Inwa</w:t>
      </w:r>
      <w:r w:rsidR="00BF3233">
        <w:t xml:space="preserve">rd, and Agency CL </w:t>
      </w:r>
      <w:r>
        <w:t>ESC Inward.</w:t>
      </w:r>
    </w:p>
    <w:p w14:paraId="3F822496" w14:textId="77777777" w:rsidR="0024702A" w:rsidRDefault="0024702A" w:rsidP="00887B9F">
      <w:pPr>
        <w:jc w:val="both"/>
        <w:rPr>
          <w:lang w:val="en-US"/>
        </w:rPr>
      </w:pPr>
    </w:p>
    <w:p w14:paraId="3AF5E6FF" w14:textId="5D822B84" w:rsidR="0024702A" w:rsidRDefault="0024702A" w:rsidP="00887B9F">
      <w:pPr>
        <w:jc w:val="both"/>
        <w:rPr>
          <w:lang w:val="en-US"/>
        </w:rPr>
      </w:pPr>
      <w:r>
        <w:rPr>
          <w:noProof/>
          <w:lang w:eastAsia="en-IN"/>
        </w:rPr>
        <w:drawing>
          <wp:inline distT="0" distB="0" distL="0" distR="0" wp14:anchorId="65CC5D90" wp14:editId="7548B1A4">
            <wp:extent cx="6019947" cy="320919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682" t="29480" r="10030" b="6017"/>
                    <a:stretch/>
                  </pic:blipFill>
                  <pic:spPr bwMode="auto">
                    <a:xfrm>
                      <a:off x="0" y="0"/>
                      <a:ext cx="6062969" cy="3232127"/>
                    </a:xfrm>
                    <a:prstGeom prst="rect">
                      <a:avLst/>
                    </a:prstGeom>
                    <a:ln>
                      <a:noFill/>
                    </a:ln>
                    <a:extLst>
                      <a:ext uri="{53640926-AAD7-44D8-BBD7-CCE9431645EC}">
                        <a14:shadowObscured xmlns:a14="http://schemas.microsoft.com/office/drawing/2010/main"/>
                      </a:ext>
                    </a:extLst>
                  </pic:spPr>
                </pic:pic>
              </a:graphicData>
            </a:graphic>
          </wp:inline>
        </w:drawing>
      </w:r>
    </w:p>
    <w:p w14:paraId="159E7D55" w14:textId="0E994F9D" w:rsidR="00677195" w:rsidRPr="00E02FDE" w:rsidRDefault="00677195" w:rsidP="00176995">
      <w:pPr>
        <w:jc w:val="center"/>
        <w:rPr>
          <w:b/>
          <w:bCs/>
          <w:lang w:val="en-US"/>
        </w:rPr>
      </w:pPr>
      <w:r w:rsidRPr="00E02FDE">
        <w:rPr>
          <w:b/>
          <w:bCs/>
          <w:lang w:val="en-US"/>
        </w:rPr>
        <w:t xml:space="preserve">Figure </w:t>
      </w:r>
      <w:r w:rsidR="002C2ED2">
        <w:rPr>
          <w:b/>
          <w:bCs/>
          <w:lang w:val="en-US"/>
        </w:rPr>
        <w:t>15</w:t>
      </w:r>
      <w:r w:rsidRPr="00E02FDE">
        <w:rPr>
          <w:b/>
          <w:bCs/>
          <w:lang w:val="en-US"/>
        </w:rPr>
        <w:t xml:space="preserve">: </w:t>
      </w:r>
      <w:r>
        <w:rPr>
          <w:b/>
          <w:bCs/>
          <w:lang w:val="en-US"/>
        </w:rPr>
        <w:t>Manual Mapping Key</w:t>
      </w:r>
    </w:p>
    <w:p w14:paraId="09DBE62C" w14:textId="075BEA08" w:rsidR="00E02FDE" w:rsidRDefault="00E02FDE" w:rsidP="00887B9F">
      <w:pPr>
        <w:jc w:val="both"/>
        <w:rPr>
          <w:lang w:val="en-US"/>
        </w:rPr>
      </w:pPr>
    </w:p>
    <w:p w14:paraId="786133E5" w14:textId="388945A7" w:rsidR="00A96C90" w:rsidRDefault="00A96C90" w:rsidP="00887B9F">
      <w:pPr>
        <w:jc w:val="both"/>
        <w:rPr>
          <w:lang w:val="en-US"/>
        </w:rPr>
      </w:pPr>
    </w:p>
    <w:p w14:paraId="00D3E67B" w14:textId="77777777" w:rsidR="00176995" w:rsidRDefault="00176995" w:rsidP="00887B9F">
      <w:pPr>
        <w:pStyle w:val="Title"/>
        <w:jc w:val="both"/>
        <w:rPr>
          <w:lang w:val="en-US"/>
        </w:rPr>
      </w:pPr>
    </w:p>
    <w:p w14:paraId="5C3DA093" w14:textId="77777777" w:rsidR="00176995" w:rsidRDefault="00176995" w:rsidP="00887B9F">
      <w:pPr>
        <w:pStyle w:val="Title"/>
        <w:jc w:val="both"/>
        <w:rPr>
          <w:lang w:val="en-US"/>
        </w:rPr>
      </w:pPr>
    </w:p>
    <w:p w14:paraId="43460178" w14:textId="77777777" w:rsidR="00176995" w:rsidRDefault="00176995" w:rsidP="00887B9F">
      <w:pPr>
        <w:pStyle w:val="Title"/>
        <w:jc w:val="both"/>
        <w:rPr>
          <w:lang w:val="en-US"/>
        </w:rPr>
      </w:pPr>
    </w:p>
    <w:p w14:paraId="6FB32445" w14:textId="77777777" w:rsidR="00176995" w:rsidRDefault="00176995" w:rsidP="00887B9F">
      <w:pPr>
        <w:pStyle w:val="Title"/>
        <w:jc w:val="both"/>
        <w:rPr>
          <w:lang w:val="en-US"/>
        </w:rPr>
      </w:pPr>
    </w:p>
    <w:p w14:paraId="46835670" w14:textId="77777777" w:rsidR="00176995" w:rsidRDefault="00176995" w:rsidP="00887B9F">
      <w:pPr>
        <w:pStyle w:val="Title"/>
        <w:jc w:val="both"/>
        <w:rPr>
          <w:lang w:val="en-US"/>
        </w:rPr>
      </w:pPr>
    </w:p>
    <w:p w14:paraId="3797EBC4" w14:textId="77777777" w:rsidR="00176995" w:rsidRDefault="00176995" w:rsidP="00887B9F">
      <w:pPr>
        <w:pStyle w:val="Title"/>
        <w:jc w:val="both"/>
        <w:rPr>
          <w:lang w:val="en-US"/>
        </w:rPr>
      </w:pPr>
    </w:p>
    <w:p w14:paraId="5A3C9951" w14:textId="77777777" w:rsidR="00176995" w:rsidRDefault="00176995" w:rsidP="00887B9F">
      <w:pPr>
        <w:pStyle w:val="Title"/>
        <w:jc w:val="both"/>
        <w:rPr>
          <w:lang w:val="en-US"/>
        </w:rPr>
      </w:pPr>
    </w:p>
    <w:p w14:paraId="61D28D78" w14:textId="77777777" w:rsidR="00176995" w:rsidRDefault="00176995" w:rsidP="00887B9F">
      <w:pPr>
        <w:pStyle w:val="Title"/>
        <w:jc w:val="both"/>
        <w:rPr>
          <w:lang w:val="en-US"/>
        </w:rPr>
      </w:pPr>
    </w:p>
    <w:p w14:paraId="49E7FC25" w14:textId="2C361BC0" w:rsidR="005D1F93" w:rsidRDefault="00F56C29" w:rsidP="00887B9F">
      <w:pPr>
        <w:pStyle w:val="Title"/>
        <w:jc w:val="both"/>
        <w:rPr>
          <w:lang w:val="en-US"/>
        </w:rPr>
      </w:pPr>
      <w:r>
        <w:rPr>
          <w:lang w:val="en-US"/>
        </w:rPr>
        <w:lastRenderedPageBreak/>
        <w:t>KPI Scoring:</w:t>
      </w:r>
    </w:p>
    <w:p w14:paraId="7B1D9286" w14:textId="7F23F10C" w:rsidR="005D1F93" w:rsidRDefault="00F56C29" w:rsidP="00887B9F">
      <w:pPr>
        <w:pStyle w:val="Title"/>
        <w:jc w:val="both"/>
        <w:rPr>
          <w:rFonts w:asciiTheme="minorHAnsi" w:hAnsiTheme="minorHAnsi" w:cstheme="minorHAnsi"/>
          <w:sz w:val="22"/>
          <w:szCs w:val="22"/>
          <w:lang w:val="en-US"/>
        </w:rPr>
      </w:pPr>
      <w:r w:rsidRPr="00F56C29">
        <w:rPr>
          <w:rFonts w:asciiTheme="minorHAnsi" w:hAnsiTheme="minorHAnsi" w:cstheme="minorHAnsi"/>
          <w:sz w:val="22"/>
          <w:szCs w:val="22"/>
          <w:lang w:val="en-US"/>
        </w:rPr>
        <w:t>KPI Mapping</w:t>
      </w:r>
      <w:r>
        <w:rPr>
          <w:rFonts w:asciiTheme="minorHAnsi" w:hAnsiTheme="minorHAnsi" w:cstheme="minorHAnsi"/>
          <w:sz w:val="22"/>
          <w:szCs w:val="22"/>
          <w:lang w:val="en-US"/>
        </w:rPr>
        <w:t>:</w:t>
      </w:r>
    </w:p>
    <w:p w14:paraId="5805F8E2" w14:textId="626DB98A" w:rsidR="00F56C29" w:rsidRPr="00F56C29" w:rsidRDefault="000E486D" w:rsidP="00887B9F">
      <w:pPr>
        <w:jc w:val="both"/>
        <w:rPr>
          <w:lang w:val="en-US"/>
        </w:rPr>
      </w:pPr>
      <w:r w:rsidRPr="000E486D">
        <w:t>KPI Mapping is used to set the KPI parameter weightage. Here, the user needs to add details in the following fields: Channel Name, Vertical Name, Role, KPI Month, KPI Year, KPI Parameter Channel, Base Parameter, Minimum Value, Maximum Value, Score Under the Range, Score Within the Range, Score Above the Range, Score Under the Range (Number), Score Within the Range (Number), Score Above the Range (Number), and Weightage. If the parameter has no weightage and the score is directly obtained from the file, there's no need to click on "Apply Weightage."</w:t>
      </w:r>
    </w:p>
    <w:p w14:paraId="2B549657" w14:textId="632997DD" w:rsidR="00F56C29" w:rsidRDefault="0016341A" w:rsidP="00887B9F">
      <w:pPr>
        <w:jc w:val="both"/>
        <w:rPr>
          <w:lang w:val="en-US"/>
        </w:rPr>
      </w:pPr>
      <w:r>
        <w:rPr>
          <w:noProof/>
          <w:lang w:eastAsia="en-IN"/>
        </w:rPr>
        <w:drawing>
          <wp:inline distT="0" distB="0" distL="0" distR="0" wp14:anchorId="5375F8C5" wp14:editId="4DB3F105">
            <wp:extent cx="5795158" cy="2775972"/>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4918" t="29849" r="10681" b="6766"/>
                    <a:stretch/>
                  </pic:blipFill>
                  <pic:spPr bwMode="auto">
                    <a:xfrm>
                      <a:off x="0" y="0"/>
                      <a:ext cx="5819138" cy="2787459"/>
                    </a:xfrm>
                    <a:prstGeom prst="rect">
                      <a:avLst/>
                    </a:prstGeom>
                    <a:ln>
                      <a:noFill/>
                    </a:ln>
                    <a:extLst>
                      <a:ext uri="{53640926-AAD7-44D8-BBD7-CCE9431645EC}">
                        <a14:shadowObscured xmlns:a14="http://schemas.microsoft.com/office/drawing/2010/main"/>
                      </a:ext>
                    </a:extLst>
                  </pic:spPr>
                </pic:pic>
              </a:graphicData>
            </a:graphic>
          </wp:inline>
        </w:drawing>
      </w:r>
    </w:p>
    <w:p w14:paraId="4998C94D" w14:textId="7DDD893C" w:rsidR="00677195" w:rsidRPr="00176995" w:rsidRDefault="00677195" w:rsidP="00176995">
      <w:pPr>
        <w:jc w:val="center"/>
        <w:rPr>
          <w:b/>
          <w:bCs/>
          <w:lang w:val="en-US"/>
        </w:rPr>
      </w:pPr>
      <w:r w:rsidRPr="00E02FDE">
        <w:rPr>
          <w:b/>
          <w:bCs/>
          <w:lang w:val="en-US"/>
        </w:rPr>
        <w:t xml:space="preserve">Figure </w:t>
      </w:r>
      <w:r w:rsidR="002C2ED2">
        <w:rPr>
          <w:b/>
          <w:bCs/>
          <w:lang w:val="en-US"/>
        </w:rPr>
        <w:t>16</w:t>
      </w:r>
      <w:r w:rsidRPr="00E02FDE">
        <w:rPr>
          <w:b/>
          <w:bCs/>
          <w:lang w:val="en-US"/>
        </w:rPr>
        <w:t xml:space="preserve">: </w:t>
      </w:r>
      <w:r>
        <w:rPr>
          <w:b/>
          <w:bCs/>
          <w:lang w:val="en-US"/>
        </w:rPr>
        <w:t>Map KPI</w:t>
      </w:r>
    </w:p>
    <w:p w14:paraId="667C0E7A" w14:textId="4BE7F31A" w:rsidR="00B92555" w:rsidRDefault="00B92555" w:rsidP="00887B9F">
      <w:pPr>
        <w:pStyle w:val="Title"/>
        <w:jc w:val="both"/>
        <w:rPr>
          <w:rFonts w:asciiTheme="minorHAnsi" w:hAnsiTheme="minorHAnsi" w:cstheme="minorHAnsi"/>
          <w:sz w:val="22"/>
          <w:szCs w:val="22"/>
        </w:rPr>
      </w:pPr>
      <w:r w:rsidRPr="00B92555">
        <w:rPr>
          <w:rFonts w:asciiTheme="minorHAnsi" w:hAnsiTheme="minorHAnsi" w:cstheme="minorHAnsi"/>
          <w:sz w:val="22"/>
          <w:szCs w:val="22"/>
        </w:rPr>
        <w:t>If a user wants to copy the weightage from the previous month to the current month, they should click on the "Replicate" button located in the upper right corner.</w:t>
      </w:r>
    </w:p>
    <w:p w14:paraId="66FBA4B7" w14:textId="4F999894" w:rsidR="00B92555" w:rsidRDefault="00B92555" w:rsidP="00887B9F">
      <w:pPr>
        <w:jc w:val="both"/>
      </w:pPr>
      <w:r>
        <w:rPr>
          <w:noProof/>
          <w:lang w:eastAsia="en-IN"/>
        </w:rPr>
        <mc:AlternateContent>
          <mc:Choice Requires="wps">
            <w:drawing>
              <wp:anchor distT="0" distB="0" distL="114300" distR="114300" simplePos="0" relativeHeight="251660288" behindDoc="0" locked="0" layoutInCell="1" allowOverlap="1" wp14:anchorId="4B82A02F" wp14:editId="19E76908">
                <wp:simplePos x="0" y="0"/>
                <wp:positionH relativeFrom="column">
                  <wp:posOffset>5114925</wp:posOffset>
                </wp:positionH>
                <wp:positionV relativeFrom="paragraph">
                  <wp:posOffset>276860</wp:posOffset>
                </wp:positionV>
                <wp:extent cx="533400" cy="285750"/>
                <wp:effectExtent l="0" t="0" r="19050" b="19050"/>
                <wp:wrapNone/>
                <wp:docPr id="23" name="Rectangle 23"/>
                <wp:cNvGraphicFramePr/>
                <a:graphic xmlns:a="http://schemas.openxmlformats.org/drawingml/2006/main">
                  <a:graphicData uri="http://schemas.microsoft.com/office/word/2010/wordprocessingShape">
                    <wps:wsp>
                      <wps:cNvSpPr/>
                      <wps:spPr>
                        <a:xfrm>
                          <a:off x="0" y="0"/>
                          <a:ext cx="533400" cy="285750"/>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683284" id="Rectangle 23" o:spid="_x0000_s1026" style="position:absolute;margin-left:402.75pt;margin-top:21.8pt;width:42pt;height:2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" filled="f" strokecolor="#ed7d31 [3205]" strokeweight="1pt"/>
            </w:pict>
          </mc:Fallback>
        </mc:AlternateContent>
      </w:r>
      <w:r w:rsidR="0016341A">
        <w:rPr>
          <w:noProof/>
          <w:lang w:eastAsia="en-IN"/>
        </w:rPr>
        <w:drawing>
          <wp:inline distT="0" distB="0" distL="0" distR="0" wp14:anchorId="527F4FA3" wp14:editId="74887256">
            <wp:extent cx="5772150" cy="274497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4957" t="29852" r="10259" b="6897"/>
                    <a:stretch/>
                  </pic:blipFill>
                  <pic:spPr bwMode="auto">
                    <a:xfrm>
                      <a:off x="0" y="0"/>
                      <a:ext cx="5781633" cy="2749488"/>
                    </a:xfrm>
                    <a:prstGeom prst="rect">
                      <a:avLst/>
                    </a:prstGeom>
                    <a:ln>
                      <a:noFill/>
                    </a:ln>
                    <a:extLst>
                      <a:ext uri="{53640926-AAD7-44D8-BBD7-CCE9431645EC}">
                        <a14:shadowObscured xmlns:a14="http://schemas.microsoft.com/office/drawing/2010/main"/>
                      </a:ext>
                    </a:extLst>
                  </pic:spPr>
                </pic:pic>
              </a:graphicData>
            </a:graphic>
          </wp:inline>
        </w:drawing>
      </w:r>
    </w:p>
    <w:p w14:paraId="1BFB009E" w14:textId="4D918BA5" w:rsidR="00677195" w:rsidRPr="00E02FDE" w:rsidRDefault="00677195" w:rsidP="00176995">
      <w:pPr>
        <w:jc w:val="center"/>
        <w:rPr>
          <w:b/>
          <w:bCs/>
          <w:lang w:val="en-US"/>
        </w:rPr>
      </w:pPr>
      <w:r w:rsidRPr="00E02FDE">
        <w:rPr>
          <w:b/>
          <w:bCs/>
          <w:lang w:val="en-US"/>
        </w:rPr>
        <w:t xml:space="preserve">Figure </w:t>
      </w:r>
      <w:r w:rsidR="002C2ED2">
        <w:rPr>
          <w:b/>
          <w:bCs/>
          <w:lang w:val="en-US"/>
        </w:rPr>
        <w:t>17</w:t>
      </w:r>
      <w:r w:rsidRPr="00E02FDE">
        <w:rPr>
          <w:b/>
          <w:bCs/>
          <w:lang w:val="en-US"/>
        </w:rPr>
        <w:t xml:space="preserve">: </w:t>
      </w:r>
      <w:r>
        <w:rPr>
          <w:b/>
          <w:bCs/>
          <w:lang w:val="en-US"/>
        </w:rPr>
        <w:t>Map KPI Replicate</w:t>
      </w:r>
    </w:p>
    <w:p w14:paraId="73ABAC39" w14:textId="77777777" w:rsidR="00677195" w:rsidRDefault="00677195" w:rsidP="00887B9F">
      <w:pPr>
        <w:jc w:val="both"/>
      </w:pPr>
    </w:p>
    <w:p w14:paraId="18172588" w14:textId="76445CB9" w:rsidR="00B50B77" w:rsidRDefault="00B50B77" w:rsidP="00887B9F">
      <w:pPr>
        <w:jc w:val="both"/>
      </w:pPr>
      <w:r>
        <w:lastRenderedPageBreak/>
        <w:t>If User clicks on Replicate Button the page will redirect as shown in below figure:</w:t>
      </w:r>
    </w:p>
    <w:p w14:paraId="37A61946" w14:textId="688948AA" w:rsidR="00B50B77" w:rsidRDefault="0016341A" w:rsidP="00887B9F">
      <w:pPr>
        <w:jc w:val="both"/>
      </w:pPr>
      <w:r>
        <w:rPr>
          <w:noProof/>
          <w:lang w:eastAsia="en-IN"/>
        </w:rPr>
        <w:drawing>
          <wp:inline distT="0" distB="0" distL="0" distR="0" wp14:anchorId="75B588B5" wp14:editId="5630CE8D">
            <wp:extent cx="5952392" cy="2873237"/>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4113" t="28647" r="10861" b="6944"/>
                    <a:stretch/>
                  </pic:blipFill>
                  <pic:spPr bwMode="auto">
                    <a:xfrm>
                      <a:off x="0" y="0"/>
                      <a:ext cx="5970794" cy="2882120"/>
                    </a:xfrm>
                    <a:prstGeom prst="rect">
                      <a:avLst/>
                    </a:prstGeom>
                    <a:ln>
                      <a:noFill/>
                    </a:ln>
                    <a:extLst>
                      <a:ext uri="{53640926-AAD7-44D8-BBD7-CCE9431645EC}">
                        <a14:shadowObscured xmlns:a14="http://schemas.microsoft.com/office/drawing/2010/main"/>
                      </a:ext>
                    </a:extLst>
                  </pic:spPr>
                </pic:pic>
              </a:graphicData>
            </a:graphic>
          </wp:inline>
        </w:drawing>
      </w:r>
    </w:p>
    <w:p w14:paraId="3C1C8801" w14:textId="1E2BD5F0" w:rsidR="00677195" w:rsidRPr="00E02FDE" w:rsidRDefault="00677195" w:rsidP="00176995">
      <w:pPr>
        <w:jc w:val="center"/>
        <w:rPr>
          <w:b/>
          <w:bCs/>
          <w:lang w:val="en-US"/>
        </w:rPr>
      </w:pPr>
      <w:r w:rsidRPr="00E02FDE">
        <w:rPr>
          <w:b/>
          <w:bCs/>
          <w:lang w:val="en-US"/>
        </w:rPr>
        <w:t xml:space="preserve">Figure </w:t>
      </w:r>
      <w:r w:rsidR="002C2ED2">
        <w:rPr>
          <w:b/>
          <w:bCs/>
          <w:lang w:val="en-US"/>
        </w:rPr>
        <w:t>18</w:t>
      </w:r>
      <w:r w:rsidRPr="00E02FDE">
        <w:rPr>
          <w:b/>
          <w:bCs/>
          <w:lang w:val="en-US"/>
        </w:rPr>
        <w:t xml:space="preserve">: </w:t>
      </w:r>
      <w:r w:rsidR="00964EAD">
        <w:rPr>
          <w:b/>
          <w:bCs/>
          <w:lang w:val="en-US"/>
        </w:rPr>
        <w:t>KPI Rule Replication</w:t>
      </w:r>
    </w:p>
    <w:p w14:paraId="3CF93178" w14:textId="69DB598F" w:rsidR="007C392A" w:rsidRDefault="007C392A" w:rsidP="00887B9F">
      <w:pPr>
        <w:pStyle w:val="Title"/>
        <w:jc w:val="both"/>
        <w:rPr>
          <w:rFonts w:asciiTheme="minorHAnsi" w:hAnsiTheme="minorHAnsi" w:cstheme="minorHAnsi"/>
          <w:sz w:val="22"/>
          <w:szCs w:val="22"/>
        </w:rPr>
      </w:pPr>
      <w:r w:rsidRPr="007C392A">
        <w:rPr>
          <w:rFonts w:asciiTheme="minorHAnsi" w:hAnsiTheme="minorHAnsi" w:cstheme="minorHAnsi"/>
          <w:sz w:val="22"/>
          <w:szCs w:val="22"/>
        </w:rPr>
        <w:t xml:space="preserve">Here, first select the Channel. Then, in the </w:t>
      </w:r>
      <w:r w:rsidRPr="00AD533B">
        <w:rPr>
          <w:rFonts w:asciiTheme="minorHAnsi" w:hAnsiTheme="minorHAnsi" w:cstheme="minorHAnsi"/>
          <w:b/>
          <w:sz w:val="22"/>
          <w:szCs w:val="22"/>
        </w:rPr>
        <w:t xml:space="preserve">"From" </w:t>
      </w:r>
      <w:r w:rsidRPr="007C392A">
        <w:rPr>
          <w:rFonts w:asciiTheme="minorHAnsi" w:hAnsiTheme="minorHAnsi" w:cstheme="minorHAnsi"/>
          <w:sz w:val="22"/>
          <w:szCs w:val="22"/>
        </w:rPr>
        <w:t xml:space="preserve">field, select the previous month (from which you want to copy the weightage). In the </w:t>
      </w:r>
      <w:r w:rsidRPr="00AD533B">
        <w:rPr>
          <w:rFonts w:asciiTheme="minorHAnsi" w:hAnsiTheme="minorHAnsi" w:cstheme="minorHAnsi"/>
          <w:b/>
          <w:sz w:val="22"/>
          <w:szCs w:val="22"/>
        </w:rPr>
        <w:t xml:space="preserve">"To" </w:t>
      </w:r>
      <w:r w:rsidRPr="007C392A">
        <w:rPr>
          <w:rFonts w:asciiTheme="minorHAnsi" w:hAnsiTheme="minorHAnsi" w:cstheme="minorHAnsi"/>
          <w:sz w:val="22"/>
          <w:szCs w:val="22"/>
        </w:rPr>
        <w:t xml:space="preserve">field, select the current month (your KPI month), and click on </w:t>
      </w:r>
      <w:r w:rsidR="00AD533B">
        <w:rPr>
          <w:rFonts w:asciiTheme="minorHAnsi" w:hAnsiTheme="minorHAnsi" w:cstheme="minorHAnsi"/>
          <w:b/>
          <w:sz w:val="22"/>
          <w:szCs w:val="22"/>
        </w:rPr>
        <w:t>"Copy</w:t>
      </w:r>
      <w:r w:rsidRPr="00AD533B">
        <w:rPr>
          <w:rFonts w:asciiTheme="minorHAnsi" w:hAnsiTheme="minorHAnsi" w:cstheme="minorHAnsi"/>
          <w:b/>
          <w:sz w:val="22"/>
          <w:szCs w:val="22"/>
        </w:rPr>
        <w:t>"</w:t>
      </w:r>
      <w:r w:rsidR="00AD533B">
        <w:rPr>
          <w:rFonts w:asciiTheme="minorHAnsi" w:hAnsiTheme="minorHAnsi" w:cstheme="minorHAnsi"/>
          <w:b/>
          <w:sz w:val="22"/>
          <w:szCs w:val="22"/>
        </w:rPr>
        <w:t>.</w:t>
      </w:r>
      <w:r w:rsidRPr="007C392A">
        <w:rPr>
          <w:rFonts w:asciiTheme="minorHAnsi" w:hAnsiTheme="minorHAnsi" w:cstheme="minorHAnsi"/>
          <w:sz w:val="22"/>
          <w:szCs w:val="22"/>
        </w:rPr>
        <w:t xml:space="preserve"> You can see the KPI Month weightage in the </w:t>
      </w:r>
      <w:r w:rsidR="00AD533B">
        <w:rPr>
          <w:rFonts w:asciiTheme="minorHAnsi" w:hAnsiTheme="minorHAnsi" w:cstheme="minorHAnsi"/>
          <w:b/>
          <w:sz w:val="22"/>
          <w:szCs w:val="22"/>
        </w:rPr>
        <w:t>"Mapped KPI</w:t>
      </w:r>
      <w:r w:rsidRPr="00AD533B">
        <w:rPr>
          <w:rFonts w:asciiTheme="minorHAnsi" w:hAnsiTheme="minorHAnsi" w:cstheme="minorHAnsi"/>
          <w:b/>
          <w:sz w:val="22"/>
          <w:szCs w:val="22"/>
        </w:rPr>
        <w:t>"</w:t>
      </w:r>
      <w:r w:rsidR="00AD533B">
        <w:rPr>
          <w:rFonts w:asciiTheme="minorHAnsi" w:hAnsiTheme="minorHAnsi" w:cstheme="minorHAnsi"/>
          <w:sz w:val="22"/>
          <w:szCs w:val="22"/>
        </w:rPr>
        <w:t xml:space="preserve">. </w:t>
      </w:r>
      <w:r>
        <w:rPr>
          <w:rFonts w:asciiTheme="minorHAnsi" w:hAnsiTheme="minorHAnsi" w:cstheme="minorHAnsi"/>
          <w:sz w:val="22"/>
          <w:szCs w:val="22"/>
        </w:rPr>
        <w:t>If User Click on Mapped data it will redirected to Mapped KPI</w:t>
      </w:r>
      <w:r w:rsidR="00877C28">
        <w:rPr>
          <w:rFonts w:asciiTheme="minorHAnsi" w:hAnsiTheme="minorHAnsi" w:cstheme="minorHAnsi"/>
          <w:sz w:val="22"/>
          <w:szCs w:val="22"/>
        </w:rPr>
        <w:t>.</w:t>
      </w:r>
    </w:p>
    <w:p w14:paraId="353E5D31" w14:textId="77777777" w:rsidR="00877C28" w:rsidRPr="00877C28" w:rsidRDefault="00877C28" w:rsidP="00887B9F">
      <w:pPr>
        <w:jc w:val="both"/>
      </w:pPr>
    </w:p>
    <w:p w14:paraId="0310D7CF" w14:textId="0C2EA83B" w:rsidR="00877C28" w:rsidRDefault="00877C28" w:rsidP="00887B9F">
      <w:pPr>
        <w:jc w:val="both"/>
        <w:rPr>
          <w:lang w:val="en-US"/>
        </w:rPr>
      </w:pPr>
      <w:r w:rsidRPr="001019DA">
        <w:t xml:space="preserve">For reference, we have attached </w:t>
      </w:r>
      <w:r>
        <w:t xml:space="preserve">the parameter setup for </w:t>
      </w:r>
      <w:r w:rsidR="00446420">
        <w:rPr>
          <w:b/>
        </w:rPr>
        <w:t>AGENCY CL</w:t>
      </w:r>
      <w:r w:rsidRPr="000D7E0F">
        <w:rPr>
          <w:b/>
        </w:rPr>
        <w:t xml:space="preserve"> </w:t>
      </w:r>
      <w:r w:rsidR="00C7323F">
        <w:rPr>
          <w:b/>
        </w:rPr>
        <w:t>Area Vertical</w:t>
      </w:r>
      <w:r w:rsidRPr="001019DA">
        <w:t xml:space="preserve"> for the month of April in the table below</w:t>
      </w:r>
      <w:r>
        <w:t xml:space="preserve"> excel file</w:t>
      </w:r>
      <w:r w:rsidRPr="001019DA">
        <w:t>:</w:t>
      </w:r>
    </w:p>
    <w:bookmarkStart w:id="1" w:name="_MON_1760796454"/>
    <w:bookmarkEnd w:id="1"/>
    <w:p w14:paraId="04B68A11" w14:textId="2C613FD1" w:rsidR="00877C28" w:rsidRDefault="00C7323F" w:rsidP="00887B9F">
      <w:pPr>
        <w:jc w:val="both"/>
        <w:rPr>
          <w:lang w:val="en-US"/>
        </w:rPr>
      </w:pPr>
      <w:r>
        <w:rPr>
          <w:lang w:val="en-US"/>
        </w:rPr>
        <w:object w:dxaOrig="1534" w:dyaOrig="997" w14:anchorId="645503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28" o:title=""/>
          </v:shape>
          <o:OLEObject Type="Embed" ProgID="Excel.Sheet.12" ShapeID="_x0000_i1025" DrawAspect="Icon" ObjectID="_1760884437" r:id="rId29"/>
        </w:object>
      </w:r>
    </w:p>
    <w:p w14:paraId="48639CBE" w14:textId="7714572F" w:rsidR="00877C28" w:rsidRDefault="00C7323F" w:rsidP="00887B9F">
      <w:pPr>
        <w:jc w:val="both"/>
        <w:rPr>
          <w:lang w:val="en-US"/>
        </w:rPr>
      </w:pPr>
      <w:r w:rsidRPr="001019DA">
        <w:t xml:space="preserve">For reference, we have attached </w:t>
      </w:r>
      <w:r>
        <w:t xml:space="preserve">the parameter setup for </w:t>
      </w:r>
      <w:r>
        <w:rPr>
          <w:b/>
        </w:rPr>
        <w:t>AGENCY CL</w:t>
      </w:r>
      <w:r w:rsidRPr="000D7E0F">
        <w:rPr>
          <w:b/>
        </w:rPr>
        <w:t xml:space="preserve"> </w:t>
      </w:r>
      <w:r>
        <w:rPr>
          <w:b/>
        </w:rPr>
        <w:t>Key Vertical</w:t>
      </w:r>
      <w:r w:rsidRPr="001019DA">
        <w:t xml:space="preserve"> for the month of April in the table below</w:t>
      </w:r>
      <w:r>
        <w:t xml:space="preserve"> excel file</w:t>
      </w:r>
      <w:r w:rsidR="00877C28" w:rsidRPr="001019DA">
        <w:t>:</w:t>
      </w:r>
    </w:p>
    <w:bookmarkStart w:id="2" w:name="_MON_1759239071"/>
    <w:bookmarkEnd w:id="2"/>
    <w:p w14:paraId="30810396" w14:textId="77777777" w:rsidR="00877C28" w:rsidRDefault="00C7323F" w:rsidP="00887B9F">
      <w:pPr>
        <w:pStyle w:val="Title"/>
        <w:jc w:val="both"/>
        <w:rPr>
          <w:lang w:val="en-US"/>
        </w:rPr>
      </w:pPr>
      <w:r>
        <w:rPr>
          <w:lang w:val="en-US"/>
        </w:rPr>
        <w:object w:dxaOrig="1534" w:dyaOrig="997" w14:anchorId="7B919E9C">
          <v:shape id="_x0000_i1026" type="#_x0000_t75" style="width:76.5pt;height:49.5pt" o:ole="">
            <v:imagedata r:id="rId30" o:title=""/>
          </v:shape>
          <o:OLEObject Type="Embed" ProgID="Excel.Sheet.12" ShapeID="_x0000_i1026" DrawAspect="Icon" ObjectID="_1760884438" r:id="rId31"/>
        </w:object>
      </w:r>
    </w:p>
    <w:p w14:paraId="60734DCF" w14:textId="305552EC" w:rsidR="00877C28" w:rsidRDefault="00C7323F" w:rsidP="00887B9F">
      <w:pPr>
        <w:jc w:val="both"/>
        <w:rPr>
          <w:lang w:val="en-US"/>
        </w:rPr>
      </w:pPr>
      <w:r w:rsidRPr="001019DA">
        <w:t xml:space="preserve">For reference, we have attached </w:t>
      </w:r>
      <w:r>
        <w:t xml:space="preserve">the parameter setup for </w:t>
      </w:r>
      <w:r>
        <w:rPr>
          <w:b/>
        </w:rPr>
        <w:t>AGENCY CL</w:t>
      </w:r>
      <w:r w:rsidRPr="000D7E0F">
        <w:rPr>
          <w:b/>
        </w:rPr>
        <w:t xml:space="preserve"> </w:t>
      </w:r>
      <w:r>
        <w:rPr>
          <w:b/>
        </w:rPr>
        <w:t>HPM Vertical</w:t>
      </w:r>
      <w:r w:rsidRPr="001019DA">
        <w:t xml:space="preserve"> for the month of April in the table below</w:t>
      </w:r>
      <w:r>
        <w:t xml:space="preserve"> excel file</w:t>
      </w:r>
      <w:r w:rsidR="00877C28" w:rsidRPr="001019DA">
        <w:t>:</w:t>
      </w:r>
    </w:p>
    <w:bookmarkStart w:id="3" w:name="_MON_1760796102"/>
    <w:bookmarkEnd w:id="3"/>
    <w:p w14:paraId="2A8997CF" w14:textId="6F56B358" w:rsidR="00877C28" w:rsidRPr="00877C28" w:rsidRDefault="00A762FC" w:rsidP="00887B9F">
      <w:pPr>
        <w:jc w:val="both"/>
      </w:pPr>
      <w:r>
        <w:rPr>
          <w:lang w:val="en-US"/>
        </w:rPr>
        <w:object w:dxaOrig="1534" w:dyaOrig="997" w14:anchorId="0FDEBF1F">
          <v:shape id="_x0000_i1027" type="#_x0000_t75" style="width:76.5pt;height:49.5pt" o:ole="">
            <v:imagedata r:id="rId32" o:title=""/>
          </v:shape>
          <o:OLEObject Type="Embed" ProgID="Excel.Sheet.12" ShapeID="_x0000_i1027" DrawAspect="Icon" ObjectID="_1760884439" r:id="rId33"/>
        </w:object>
      </w:r>
    </w:p>
    <w:p w14:paraId="2970EAC4" w14:textId="77777777" w:rsidR="00176995" w:rsidRDefault="00176995" w:rsidP="00887B9F">
      <w:pPr>
        <w:pStyle w:val="Title"/>
        <w:jc w:val="both"/>
        <w:rPr>
          <w:lang w:val="en-US"/>
        </w:rPr>
      </w:pPr>
    </w:p>
    <w:p w14:paraId="6BEB1820" w14:textId="77777777" w:rsidR="00176995" w:rsidRDefault="00176995" w:rsidP="00887B9F">
      <w:pPr>
        <w:pStyle w:val="Title"/>
        <w:jc w:val="both"/>
        <w:rPr>
          <w:lang w:val="en-US"/>
        </w:rPr>
      </w:pPr>
    </w:p>
    <w:p w14:paraId="2C8950D8" w14:textId="388B209B" w:rsidR="002B6FFA" w:rsidRDefault="002B6FFA" w:rsidP="00887B9F">
      <w:pPr>
        <w:pStyle w:val="Title"/>
        <w:jc w:val="both"/>
        <w:rPr>
          <w:lang w:val="en-US"/>
        </w:rPr>
      </w:pPr>
      <w:r>
        <w:rPr>
          <w:lang w:val="en-US"/>
        </w:rPr>
        <w:lastRenderedPageBreak/>
        <w:t>Mapped KPI:</w:t>
      </w:r>
    </w:p>
    <w:p w14:paraId="2DF5D849" w14:textId="098A4A3B" w:rsidR="00C027AB" w:rsidRPr="00C027AB" w:rsidRDefault="00C027AB" w:rsidP="00887B9F">
      <w:pPr>
        <w:jc w:val="both"/>
        <w:rPr>
          <w:lang w:val="en-US"/>
        </w:rPr>
      </w:pPr>
      <w:r w:rsidRPr="00C027AB">
        <w:rPr>
          <w:lang w:val="en-US"/>
        </w:rPr>
        <w:t>The mapped KPI are dependent on the user's role, channel, sub-channel, and month. If there are any changes to the KPI target value for a specific month, the system will update it accordingly.</w:t>
      </w:r>
    </w:p>
    <w:p w14:paraId="0AF9E3A5" w14:textId="37D1C3ED" w:rsidR="00C027AB" w:rsidRDefault="00C027AB" w:rsidP="00887B9F">
      <w:pPr>
        <w:jc w:val="both"/>
        <w:rPr>
          <w:lang w:val="en-US"/>
        </w:rPr>
      </w:pPr>
      <w:r w:rsidRPr="00C027AB">
        <w:rPr>
          <w:lang w:val="en-US"/>
        </w:rPr>
        <w:t>In addition to updates, the system also provides a delete option in the action column. This allows users to remove or delete specific mapped KPIs if needed. The delete option offers flexibility in managing and maintaining the accuracy of the mapped KPIs.</w:t>
      </w:r>
      <w:r w:rsidR="006260F8">
        <w:rPr>
          <w:lang w:val="en-US"/>
        </w:rPr>
        <w:t xml:space="preserve"> If User wants to edit the existing KPI weightage, click on edit button which is available on action.</w:t>
      </w:r>
    </w:p>
    <w:p w14:paraId="5FF8274F" w14:textId="53C8B9B8" w:rsidR="00C33B08" w:rsidRDefault="00C33B08" w:rsidP="00887B9F">
      <w:pPr>
        <w:jc w:val="both"/>
        <w:rPr>
          <w:noProof/>
          <w:lang w:eastAsia="en-IN"/>
        </w:rPr>
      </w:pPr>
    </w:p>
    <w:p w14:paraId="1DA50F60" w14:textId="4020F86C" w:rsidR="00E564F2" w:rsidRDefault="00E564F2" w:rsidP="00887B9F">
      <w:pPr>
        <w:jc w:val="both"/>
      </w:pPr>
      <w:r w:rsidRPr="00C33B08">
        <w:t xml:space="preserve">For the </w:t>
      </w:r>
      <w:r w:rsidR="00446420">
        <w:rPr>
          <w:b/>
        </w:rPr>
        <w:t>AGENCY CL</w:t>
      </w:r>
      <w:r w:rsidRPr="00C33B08">
        <w:rPr>
          <w:b/>
        </w:rPr>
        <w:t xml:space="preserve"> Channel,</w:t>
      </w:r>
      <w:r w:rsidRPr="00C33B08">
        <w:t xml:space="preserve"> </w:t>
      </w:r>
      <w:r w:rsidR="009E499A">
        <w:t>parameter setup are available as below S.S:</w:t>
      </w:r>
    </w:p>
    <w:p w14:paraId="335953BA" w14:textId="4BE71A68" w:rsidR="00C2360A" w:rsidRDefault="00C2360A" w:rsidP="00887B9F">
      <w:pPr>
        <w:pStyle w:val="ListParagraph"/>
        <w:numPr>
          <w:ilvl w:val="0"/>
          <w:numId w:val="3"/>
        </w:numPr>
        <w:jc w:val="both"/>
      </w:pPr>
      <w:r w:rsidRPr="00C2360A">
        <w:rPr>
          <w:b/>
        </w:rPr>
        <w:t>Channel:</w:t>
      </w:r>
      <w:r>
        <w:t xml:space="preserve"> </w:t>
      </w:r>
      <w:r w:rsidR="00446420">
        <w:t>AGENCY CL</w:t>
      </w:r>
      <w:r w:rsidRPr="00C2360A">
        <w:t xml:space="preserve"> </w:t>
      </w:r>
    </w:p>
    <w:p w14:paraId="04EDE00A" w14:textId="42628738" w:rsidR="00C2360A" w:rsidRDefault="00C2360A" w:rsidP="00887B9F">
      <w:pPr>
        <w:pStyle w:val="ListParagraph"/>
        <w:numPr>
          <w:ilvl w:val="0"/>
          <w:numId w:val="3"/>
        </w:numPr>
        <w:jc w:val="both"/>
      </w:pPr>
      <w:r w:rsidRPr="00C2360A">
        <w:rPr>
          <w:b/>
        </w:rPr>
        <w:t>Vertical:</w:t>
      </w:r>
      <w:r w:rsidR="002549E3">
        <w:t xml:space="preserve"> Area</w:t>
      </w:r>
      <w:r w:rsidR="00460CEB">
        <w:t>, HPM, Key</w:t>
      </w:r>
    </w:p>
    <w:p w14:paraId="29F9827D" w14:textId="321276C5" w:rsidR="00C2360A" w:rsidRDefault="00C2360A" w:rsidP="00887B9F">
      <w:pPr>
        <w:pStyle w:val="ListParagraph"/>
        <w:numPr>
          <w:ilvl w:val="0"/>
          <w:numId w:val="3"/>
        </w:numPr>
        <w:jc w:val="both"/>
      </w:pPr>
      <w:r>
        <w:rPr>
          <w:b/>
        </w:rPr>
        <w:t xml:space="preserve">Role: </w:t>
      </w:r>
      <w:r w:rsidR="00431BBF">
        <w:t>C</w:t>
      </w:r>
      <w:r>
        <w:t>SM, ASM, RSM, ZSM</w:t>
      </w:r>
    </w:p>
    <w:p w14:paraId="1818C7A2" w14:textId="58D43BC5" w:rsidR="00C2360A" w:rsidRDefault="00C2360A" w:rsidP="00887B9F">
      <w:pPr>
        <w:pStyle w:val="ListParagraph"/>
        <w:numPr>
          <w:ilvl w:val="0"/>
          <w:numId w:val="3"/>
        </w:numPr>
        <w:jc w:val="both"/>
      </w:pPr>
      <w:r w:rsidRPr="00ED6B1E">
        <w:rPr>
          <w:b/>
        </w:rPr>
        <w:t>Parameter:</w:t>
      </w:r>
      <w:r w:rsidRPr="00C2360A">
        <w:t xml:space="preserve"> </w:t>
      </w:r>
      <w:r w:rsidR="002549E3">
        <w:t>Activation</w:t>
      </w:r>
      <w:r w:rsidR="00460CEB">
        <w:t>,</w:t>
      </w:r>
      <w:r w:rsidR="002549E3">
        <w:t xml:space="preserve"> GPW</w:t>
      </w:r>
      <w:r>
        <w:t>,</w:t>
      </w:r>
      <w:r w:rsidR="002549E3">
        <w:t xml:space="preserve"> Retention</w:t>
      </w:r>
      <w:r>
        <w:t xml:space="preserve">, </w:t>
      </w:r>
      <w:r w:rsidR="002549E3">
        <w:t>SME Target</w:t>
      </w:r>
      <w:r>
        <w:t>,</w:t>
      </w:r>
      <w:r w:rsidR="00460CEB">
        <w:t xml:space="preserve"> Hygiene Receivable</w:t>
      </w:r>
      <w:r>
        <w:t xml:space="preserve">, </w:t>
      </w:r>
      <w:r w:rsidRPr="00C2360A">
        <w:t>Employee Attrition</w:t>
      </w:r>
      <w:r>
        <w:t xml:space="preserve">, COR, </w:t>
      </w:r>
      <w:r w:rsidR="00460CEB">
        <w:t>Training</w:t>
      </w:r>
      <w:r w:rsidR="002549E3">
        <w:t>, Power Recruitment</w:t>
      </w:r>
      <w:r w:rsidR="00460CEB">
        <w:t>, Hygiene Inward</w:t>
      </w:r>
    </w:p>
    <w:p w14:paraId="77D366F2" w14:textId="77777777" w:rsidR="00C2360A" w:rsidRDefault="00C2360A" w:rsidP="00887B9F">
      <w:pPr>
        <w:jc w:val="both"/>
      </w:pPr>
    </w:p>
    <w:p w14:paraId="544CAB15" w14:textId="55BC93C9" w:rsidR="009E499A" w:rsidRDefault="00431BBF" w:rsidP="00887B9F">
      <w:pPr>
        <w:jc w:val="both"/>
        <w:rPr>
          <w:lang w:val="en-US"/>
        </w:rPr>
      </w:pPr>
      <w:r>
        <w:rPr>
          <w:noProof/>
          <w:lang w:eastAsia="en-IN"/>
        </w:rPr>
        <w:drawing>
          <wp:inline distT="0" distB="0" distL="0" distR="0" wp14:anchorId="3E7E700B" wp14:editId="4B733605">
            <wp:extent cx="5973288" cy="2879092"/>
            <wp:effectExtent l="0" t="0" r="889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5129" t="29480" r="10465" b="6736"/>
                    <a:stretch/>
                  </pic:blipFill>
                  <pic:spPr bwMode="auto">
                    <a:xfrm>
                      <a:off x="0" y="0"/>
                      <a:ext cx="5998260" cy="2891128"/>
                    </a:xfrm>
                    <a:prstGeom prst="rect">
                      <a:avLst/>
                    </a:prstGeom>
                    <a:ln>
                      <a:noFill/>
                    </a:ln>
                    <a:extLst>
                      <a:ext uri="{53640926-AAD7-44D8-BBD7-CCE9431645EC}">
                        <a14:shadowObscured xmlns:a14="http://schemas.microsoft.com/office/drawing/2010/main"/>
                      </a:ext>
                    </a:extLst>
                  </pic:spPr>
                </pic:pic>
              </a:graphicData>
            </a:graphic>
          </wp:inline>
        </w:drawing>
      </w:r>
    </w:p>
    <w:p w14:paraId="490D7871" w14:textId="31027928" w:rsidR="00964EAD" w:rsidRDefault="00964EAD" w:rsidP="00176995">
      <w:pPr>
        <w:jc w:val="center"/>
        <w:rPr>
          <w:b/>
          <w:bCs/>
          <w:lang w:val="en-US"/>
        </w:rPr>
      </w:pPr>
      <w:r w:rsidRPr="00E02FDE">
        <w:rPr>
          <w:b/>
          <w:bCs/>
          <w:lang w:val="en-US"/>
        </w:rPr>
        <w:t xml:space="preserve">Figure </w:t>
      </w:r>
      <w:r w:rsidR="002C2ED2">
        <w:rPr>
          <w:b/>
          <w:bCs/>
          <w:lang w:val="en-US"/>
        </w:rPr>
        <w:t>19</w:t>
      </w:r>
      <w:r w:rsidRPr="00E02FDE">
        <w:rPr>
          <w:b/>
          <w:bCs/>
          <w:lang w:val="en-US"/>
        </w:rPr>
        <w:t xml:space="preserve">: </w:t>
      </w:r>
      <w:r>
        <w:rPr>
          <w:b/>
          <w:bCs/>
          <w:lang w:val="en-US"/>
        </w:rPr>
        <w:t>Mapped KPI Details: Area</w:t>
      </w:r>
    </w:p>
    <w:p w14:paraId="5689A055" w14:textId="77777777" w:rsidR="00964EAD" w:rsidRDefault="00964EAD" w:rsidP="00887B9F">
      <w:pPr>
        <w:jc w:val="both"/>
        <w:rPr>
          <w:lang w:val="en-US"/>
        </w:rPr>
      </w:pPr>
    </w:p>
    <w:p w14:paraId="08B39B9F" w14:textId="6ED68AE2" w:rsidR="005E1D37" w:rsidRDefault="005E1D37" w:rsidP="00887B9F">
      <w:pPr>
        <w:jc w:val="both"/>
        <w:rPr>
          <w:lang w:val="en-US"/>
        </w:rPr>
      </w:pPr>
      <w:r>
        <w:rPr>
          <w:noProof/>
          <w:lang w:eastAsia="en-IN"/>
        </w:rPr>
        <w:lastRenderedPageBreak/>
        <w:drawing>
          <wp:inline distT="0" distB="0" distL="0" distR="0" wp14:anchorId="379B0134" wp14:editId="67E355A0">
            <wp:extent cx="6020790" cy="2912229"/>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2851" t="23215" r="10457" b="10809"/>
                    <a:stretch/>
                  </pic:blipFill>
                  <pic:spPr bwMode="auto">
                    <a:xfrm>
                      <a:off x="0" y="0"/>
                      <a:ext cx="6047322" cy="2925062"/>
                    </a:xfrm>
                    <a:prstGeom prst="rect">
                      <a:avLst/>
                    </a:prstGeom>
                    <a:ln>
                      <a:noFill/>
                    </a:ln>
                    <a:extLst>
                      <a:ext uri="{53640926-AAD7-44D8-BBD7-CCE9431645EC}">
                        <a14:shadowObscured xmlns:a14="http://schemas.microsoft.com/office/drawing/2010/main"/>
                      </a:ext>
                    </a:extLst>
                  </pic:spPr>
                </pic:pic>
              </a:graphicData>
            </a:graphic>
          </wp:inline>
        </w:drawing>
      </w:r>
    </w:p>
    <w:p w14:paraId="73BA3607" w14:textId="52A2A32C" w:rsidR="00964EAD" w:rsidRDefault="00964EAD" w:rsidP="00176995">
      <w:pPr>
        <w:jc w:val="center"/>
        <w:rPr>
          <w:b/>
          <w:bCs/>
          <w:lang w:val="en-US"/>
        </w:rPr>
      </w:pPr>
      <w:r w:rsidRPr="00E02FDE">
        <w:rPr>
          <w:b/>
          <w:bCs/>
          <w:lang w:val="en-US"/>
        </w:rPr>
        <w:t xml:space="preserve">Figure </w:t>
      </w:r>
      <w:r w:rsidR="002C2ED2">
        <w:rPr>
          <w:b/>
          <w:bCs/>
          <w:lang w:val="en-US"/>
        </w:rPr>
        <w:t>20</w:t>
      </w:r>
      <w:r w:rsidRPr="00E02FDE">
        <w:rPr>
          <w:b/>
          <w:bCs/>
          <w:lang w:val="en-US"/>
        </w:rPr>
        <w:t xml:space="preserve">: </w:t>
      </w:r>
      <w:r>
        <w:rPr>
          <w:b/>
          <w:bCs/>
          <w:lang w:val="en-US"/>
        </w:rPr>
        <w:t>Mapped KPI Details: HPM</w:t>
      </w:r>
    </w:p>
    <w:p w14:paraId="1758D7F5" w14:textId="77777777" w:rsidR="005E1D37" w:rsidRDefault="005E1D37" w:rsidP="00887B9F">
      <w:pPr>
        <w:jc w:val="both"/>
        <w:rPr>
          <w:lang w:val="en-US"/>
        </w:rPr>
      </w:pPr>
    </w:p>
    <w:p w14:paraId="3A584EAC" w14:textId="5454BE6F" w:rsidR="005E1D37" w:rsidRDefault="005E1D37" w:rsidP="00887B9F">
      <w:pPr>
        <w:jc w:val="both"/>
        <w:rPr>
          <w:lang w:val="en-US"/>
        </w:rPr>
      </w:pPr>
      <w:r>
        <w:rPr>
          <w:noProof/>
          <w:lang w:eastAsia="en-IN"/>
        </w:rPr>
        <w:drawing>
          <wp:inline distT="0" distB="0" distL="0" distR="0" wp14:anchorId="521A9C9D" wp14:editId="76A5BAC7">
            <wp:extent cx="5937662" cy="2840394"/>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228" t="23584" r="10674" b="10822"/>
                    <a:stretch/>
                  </pic:blipFill>
                  <pic:spPr bwMode="auto">
                    <a:xfrm>
                      <a:off x="0" y="0"/>
                      <a:ext cx="5952806" cy="2847638"/>
                    </a:xfrm>
                    <a:prstGeom prst="rect">
                      <a:avLst/>
                    </a:prstGeom>
                    <a:ln>
                      <a:noFill/>
                    </a:ln>
                    <a:extLst>
                      <a:ext uri="{53640926-AAD7-44D8-BBD7-CCE9431645EC}">
                        <a14:shadowObscured xmlns:a14="http://schemas.microsoft.com/office/drawing/2010/main"/>
                      </a:ext>
                    </a:extLst>
                  </pic:spPr>
                </pic:pic>
              </a:graphicData>
            </a:graphic>
          </wp:inline>
        </w:drawing>
      </w:r>
    </w:p>
    <w:p w14:paraId="2791CE66" w14:textId="68D42CBD" w:rsidR="00964EAD" w:rsidRDefault="00964EAD" w:rsidP="00176995">
      <w:pPr>
        <w:jc w:val="center"/>
        <w:rPr>
          <w:b/>
          <w:bCs/>
          <w:lang w:val="en-US"/>
        </w:rPr>
      </w:pPr>
      <w:r w:rsidRPr="00E02FDE">
        <w:rPr>
          <w:b/>
          <w:bCs/>
          <w:lang w:val="en-US"/>
        </w:rPr>
        <w:t xml:space="preserve">Figure </w:t>
      </w:r>
      <w:r w:rsidR="002C2ED2">
        <w:rPr>
          <w:b/>
          <w:bCs/>
          <w:lang w:val="en-US"/>
        </w:rPr>
        <w:t>21</w:t>
      </w:r>
      <w:r w:rsidRPr="00E02FDE">
        <w:rPr>
          <w:b/>
          <w:bCs/>
          <w:lang w:val="en-US"/>
        </w:rPr>
        <w:t xml:space="preserve">: </w:t>
      </w:r>
      <w:r>
        <w:rPr>
          <w:b/>
          <w:bCs/>
          <w:lang w:val="en-US"/>
        </w:rPr>
        <w:t>Mapped KPI Details: Key</w:t>
      </w:r>
    </w:p>
    <w:p w14:paraId="0016CCCF" w14:textId="1AA27253" w:rsidR="00F56C29" w:rsidRDefault="00F56C29" w:rsidP="00887B9F">
      <w:pPr>
        <w:pStyle w:val="ListParagraph"/>
        <w:jc w:val="both"/>
      </w:pPr>
    </w:p>
    <w:p w14:paraId="51BAD61D" w14:textId="58EA4B48" w:rsidR="00F56C29" w:rsidRPr="00F56C29" w:rsidRDefault="00F56C29" w:rsidP="00887B9F">
      <w:pPr>
        <w:jc w:val="both"/>
        <w:rPr>
          <w:lang w:val="en-US"/>
        </w:rPr>
      </w:pPr>
    </w:p>
    <w:p w14:paraId="2C63EDBC" w14:textId="2F56DE20" w:rsidR="005D1F93" w:rsidRDefault="005D1F93" w:rsidP="00887B9F">
      <w:pPr>
        <w:pStyle w:val="Title"/>
        <w:jc w:val="both"/>
        <w:rPr>
          <w:lang w:val="en-US"/>
        </w:rPr>
      </w:pPr>
    </w:p>
    <w:p w14:paraId="1AC46CA3" w14:textId="77777777" w:rsidR="003109F0" w:rsidRDefault="003109F0" w:rsidP="00887B9F">
      <w:pPr>
        <w:jc w:val="both"/>
      </w:pPr>
    </w:p>
    <w:p w14:paraId="7C88612F" w14:textId="77777777" w:rsidR="003109F0" w:rsidRDefault="003109F0" w:rsidP="00887B9F">
      <w:pPr>
        <w:jc w:val="both"/>
      </w:pPr>
    </w:p>
    <w:p w14:paraId="350962EF" w14:textId="77777777" w:rsidR="00176995" w:rsidRDefault="00176995" w:rsidP="00887B9F">
      <w:pPr>
        <w:pStyle w:val="Title"/>
        <w:jc w:val="both"/>
        <w:rPr>
          <w:rFonts w:asciiTheme="minorHAnsi" w:eastAsiaTheme="minorHAnsi" w:hAnsiTheme="minorHAnsi" w:cstheme="minorBidi"/>
          <w:spacing w:val="0"/>
          <w:kern w:val="2"/>
          <w:sz w:val="22"/>
          <w:szCs w:val="22"/>
        </w:rPr>
      </w:pPr>
    </w:p>
    <w:p w14:paraId="46C8EFCE" w14:textId="75F6E2D3" w:rsidR="002B6FFA" w:rsidRDefault="002B6FFA" w:rsidP="00887B9F">
      <w:pPr>
        <w:pStyle w:val="Title"/>
        <w:jc w:val="both"/>
        <w:rPr>
          <w:lang w:val="en-US"/>
        </w:rPr>
      </w:pPr>
      <w:r>
        <w:rPr>
          <w:lang w:val="en-US"/>
        </w:rPr>
        <w:lastRenderedPageBreak/>
        <w:t>Edit KPI Mapped:</w:t>
      </w:r>
    </w:p>
    <w:p w14:paraId="4359601F" w14:textId="4363E39E" w:rsidR="006B7560" w:rsidRPr="006B7560" w:rsidRDefault="006B7560" w:rsidP="00887B9F">
      <w:pPr>
        <w:jc w:val="both"/>
        <w:rPr>
          <w:lang w:val="en-US"/>
        </w:rPr>
      </w:pPr>
      <w:r>
        <w:rPr>
          <w:lang w:val="en-US"/>
        </w:rPr>
        <w:t xml:space="preserve">Edit </w:t>
      </w:r>
      <w:r w:rsidRPr="006B7560">
        <w:rPr>
          <w:lang w:val="en-US"/>
        </w:rPr>
        <w:t>KPI Mapp</w:t>
      </w:r>
      <w:r>
        <w:rPr>
          <w:lang w:val="en-US"/>
        </w:rPr>
        <w:t>ed</w:t>
      </w:r>
      <w:r w:rsidRPr="006B7560">
        <w:rPr>
          <w:lang w:val="en-US"/>
        </w:rPr>
        <w:t xml:space="preserve"> is a feature used to establish performance targets for employees monthly. Admin ha</w:t>
      </w:r>
      <w:r>
        <w:rPr>
          <w:lang w:val="en-US"/>
        </w:rPr>
        <w:t>s</w:t>
      </w:r>
      <w:r w:rsidRPr="006B7560">
        <w:rPr>
          <w:lang w:val="en-US"/>
        </w:rPr>
        <w:t xml:space="preserve"> the authority to modify or define these mappings. The targets are determined based on the employee's designation, the specific month and year, as well as the channel they are associated with.</w:t>
      </w:r>
    </w:p>
    <w:p w14:paraId="112C6CBD" w14:textId="20C9831E" w:rsidR="006B7560" w:rsidRDefault="006B7560" w:rsidP="00887B9F">
      <w:pPr>
        <w:jc w:val="both"/>
        <w:rPr>
          <w:lang w:val="en-US"/>
        </w:rPr>
      </w:pPr>
      <w:r w:rsidRPr="006B7560">
        <w:rPr>
          <w:lang w:val="en-US"/>
        </w:rPr>
        <w:t>Admin can select the relevant role, month, year, channel, and sub-channel within the system. They can then set the minimum and maximum target values for the chosen parameters. Additionally, they can assign preferred, non-preferred, and moderate scores to indicate the performance levels associated with the target range.</w:t>
      </w:r>
    </w:p>
    <w:p w14:paraId="3AA2A159" w14:textId="7D93F6B8" w:rsidR="002B6FFA" w:rsidRDefault="005E1D37" w:rsidP="00887B9F">
      <w:pPr>
        <w:jc w:val="both"/>
        <w:rPr>
          <w:lang w:val="en-US"/>
        </w:rPr>
      </w:pPr>
      <w:r>
        <w:rPr>
          <w:noProof/>
          <w:lang w:eastAsia="en-IN"/>
        </w:rPr>
        <w:drawing>
          <wp:inline distT="0" distB="0" distL="0" distR="0" wp14:anchorId="306CEA74" wp14:editId="15D723BF">
            <wp:extent cx="6008914" cy="28439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1396" t="23584" r="10676" b="10820"/>
                    <a:stretch/>
                  </pic:blipFill>
                  <pic:spPr bwMode="auto">
                    <a:xfrm>
                      <a:off x="0" y="0"/>
                      <a:ext cx="6036557" cy="2857018"/>
                    </a:xfrm>
                    <a:prstGeom prst="rect">
                      <a:avLst/>
                    </a:prstGeom>
                    <a:ln>
                      <a:noFill/>
                    </a:ln>
                    <a:extLst>
                      <a:ext uri="{53640926-AAD7-44D8-BBD7-CCE9431645EC}">
                        <a14:shadowObscured xmlns:a14="http://schemas.microsoft.com/office/drawing/2010/main"/>
                      </a:ext>
                    </a:extLst>
                  </pic:spPr>
                </pic:pic>
              </a:graphicData>
            </a:graphic>
          </wp:inline>
        </w:drawing>
      </w:r>
    </w:p>
    <w:p w14:paraId="22B9BD14" w14:textId="6135F40D" w:rsidR="001D3B8B" w:rsidRPr="00E02FDE" w:rsidRDefault="001D3B8B" w:rsidP="00176995">
      <w:pPr>
        <w:jc w:val="center"/>
        <w:rPr>
          <w:b/>
          <w:bCs/>
          <w:lang w:val="en-US"/>
        </w:rPr>
      </w:pPr>
      <w:r w:rsidRPr="00E02FDE">
        <w:rPr>
          <w:b/>
          <w:bCs/>
          <w:lang w:val="en-US"/>
        </w:rPr>
        <w:t xml:space="preserve">Figure </w:t>
      </w:r>
      <w:r w:rsidR="002C2ED2">
        <w:rPr>
          <w:b/>
          <w:bCs/>
          <w:lang w:val="en-US"/>
        </w:rPr>
        <w:t>22</w:t>
      </w:r>
      <w:r w:rsidRPr="00E02FDE">
        <w:rPr>
          <w:b/>
          <w:bCs/>
          <w:lang w:val="en-US"/>
        </w:rPr>
        <w:t xml:space="preserve">: </w:t>
      </w:r>
      <w:r>
        <w:rPr>
          <w:b/>
          <w:bCs/>
          <w:lang w:val="en-US"/>
        </w:rPr>
        <w:t>Edit Mapped KPI</w:t>
      </w:r>
    </w:p>
    <w:p w14:paraId="27CA9B6F" w14:textId="77777777" w:rsidR="001D3B8B" w:rsidRDefault="001D3B8B" w:rsidP="00887B9F">
      <w:pPr>
        <w:jc w:val="both"/>
        <w:rPr>
          <w:lang w:val="en-US"/>
        </w:rPr>
      </w:pPr>
    </w:p>
    <w:p w14:paraId="1A0F48D9" w14:textId="77777777" w:rsidR="002B6FFA" w:rsidRDefault="002B6FFA" w:rsidP="00887B9F">
      <w:pPr>
        <w:jc w:val="both"/>
        <w:rPr>
          <w:lang w:val="en-US"/>
        </w:rPr>
      </w:pPr>
    </w:p>
    <w:p w14:paraId="55B36E75" w14:textId="77777777" w:rsidR="005D1F93" w:rsidRDefault="005D1F93" w:rsidP="00887B9F">
      <w:pPr>
        <w:pStyle w:val="Title"/>
        <w:jc w:val="both"/>
        <w:rPr>
          <w:lang w:val="en-US"/>
        </w:rPr>
      </w:pPr>
    </w:p>
    <w:p w14:paraId="4EE335D1" w14:textId="77777777" w:rsidR="005D1F93" w:rsidRDefault="005D1F93" w:rsidP="00887B9F">
      <w:pPr>
        <w:pStyle w:val="Title"/>
        <w:jc w:val="both"/>
        <w:rPr>
          <w:lang w:val="en-US"/>
        </w:rPr>
      </w:pPr>
    </w:p>
    <w:p w14:paraId="43737D7C" w14:textId="77777777" w:rsidR="005D1F93" w:rsidRDefault="005D1F93" w:rsidP="00887B9F">
      <w:pPr>
        <w:pStyle w:val="Title"/>
        <w:jc w:val="both"/>
        <w:rPr>
          <w:lang w:val="en-US"/>
        </w:rPr>
      </w:pPr>
    </w:p>
    <w:p w14:paraId="1D14A36E" w14:textId="77777777" w:rsidR="005D1F93" w:rsidRDefault="005D1F93" w:rsidP="00887B9F">
      <w:pPr>
        <w:pStyle w:val="Title"/>
        <w:jc w:val="both"/>
        <w:rPr>
          <w:lang w:val="en-US"/>
        </w:rPr>
      </w:pPr>
    </w:p>
    <w:p w14:paraId="7BB20086" w14:textId="77777777" w:rsidR="005D1F93" w:rsidRDefault="005D1F93" w:rsidP="00887B9F">
      <w:pPr>
        <w:pStyle w:val="Title"/>
        <w:jc w:val="both"/>
        <w:rPr>
          <w:lang w:val="en-US"/>
        </w:rPr>
      </w:pPr>
    </w:p>
    <w:p w14:paraId="79D1B8F5" w14:textId="77777777" w:rsidR="005D1F93" w:rsidRDefault="005D1F93" w:rsidP="00887B9F">
      <w:pPr>
        <w:pStyle w:val="Title"/>
        <w:jc w:val="both"/>
        <w:rPr>
          <w:lang w:val="en-US"/>
        </w:rPr>
      </w:pPr>
    </w:p>
    <w:p w14:paraId="44254676" w14:textId="77777777" w:rsidR="00176995" w:rsidRDefault="00176995" w:rsidP="00887B9F">
      <w:pPr>
        <w:pStyle w:val="Title"/>
        <w:jc w:val="both"/>
        <w:rPr>
          <w:lang w:val="en-US"/>
        </w:rPr>
      </w:pPr>
    </w:p>
    <w:p w14:paraId="2B92539C" w14:textId="2426A697" w:rsidR="002B6FFA" w:rsidRDefault="002B6FFA" w:rsidP="00887B9F">
      <w:pPr>
        <w:pStyle w:val="Title"/>
        <w:jc w:val="both"/>
        <w:rPr>
          <w:lang w:val="en-US"/>
        </w:rPr>
      </w:pPr>
      <w:r>
        <w:rPr>
          <w:lang w:val="en-US"/>
        </w:rPr>
        <w:lastRenderedPageBreak/>
        <w:t>Generate KPI Score:</w:t>
      </w:r>
    </w:p>
    <w:p w14:paraId="6988AEE6" w14:textId="1E431B2C" w:rsidR="006B7560" w:rsidRDefault="005C1111" w:rsidP="00887B9F">
      <w:pPr>
        <w:jc w:val="both"/>
        <w:rPr>
          <w:lang w:val="en-US"/>
        </w:rPr>
      </w:pPr>
      <w:r w:rsidRPr="005C1111">
        <w:rPr>
          <w:lang w:val="en-US"/>
        </w:rPr>
        <w:t>Once all files are uploaded</w:t>
      </w:r>
      <w:r w:rsidR="00A2282E">
        <w:rPr>
          <w:lang w:val="en-US"/>
        </w:rPr>
        <w:t>, approved</w:t>
      </w:r>
      <w:r w:rsidRPr="005C1111">
        <w:rPr>
          <w:lang w:val="en-US"/>
        </w:rPr>
        <w:t xml:space="preserve"> and successfully mapped, the system will generate a score based on the selected year and month. Users can choose the desired year and month for which they want to generate the score</w:t>
      </w:r>
      <w:r>
        <w:rPr>
          <w:lang w:val="en-US"/>
        </w:rPr>
        <w:t>.</w:t>
      </w:r>
    </w:p>
    <w:p w14:paraId="6305D0B6" w14:textId="2853D21B" w:rsidR="005C1111" w:rsidRDefault="005C1111" w:rsidP="00887B9F">
      <w:pPr>
        <w:jc w:val="both"/>
        <w:rPr>
          <w:lang w:val="en-US"/>
        </w:rPr>
      </w:pPr>
      <w:r w:rsidRPr="005C1111">
        <w:rPr>
          <w:lang w:val="en-US"/>
        </w:rPr>
        <w:t>For the monthly calculation, users have the option to select the Channel Name, Year Month, and Employee Name. Once these selections are made, they can proceed to click on the "Generate Score" button.</w:t>
      </w:r>
    </w:p>
    <w:p w14:paraId="48A01DE6" w14:textId="2BBA1093" w:rsidR="005C1111" w:rsidRPr="005C1111" w:rsidRDefault="005C1111" w:rsidP="00887B9F">
      <w:pPr>
        <w:jc w:val="both"/>
        <w:rPr>
          <w:lang w:val="en-US"/>
        </w:rPr>
      </w:pPr>
      <w:r w:rsidRPr="005C1111">
        <w:rPr>
          <w:lang w:val="en-US"/>
        </w:rPr>
        <w:t>For the</w:t>
      </w:r>
      <w:r>
        <w:rPr>
          <w:lang w:val="en-US"/>
        </w:rPr>
        <w:t xml:space="preserve"> Quarterly</w:t>
      </w:r>
      <w:r w:rsidRPr="005C1111">
        <w:rPr>
          <w:lang w:val="en-US"/>
        </w:rPr>
        <w:t xml:space="preserve"> calculation, users have the option to select the Channel Name, Year </w:t>
      </w:r>
      <w:r>
        <w:rPr>
          <w:lang w:val="en-US"/>
        </w:rPr>
        <w:t>Quarter</w:t>
      </w:r>
      <w:r w:rsidRPr="005C1111">
        <w:rPr>
          <w:lang w:val="en-US"/>
        </w:rPr>
        <w:t>, and Employee Name.</w:t>
      </w:r>
      <w:r>
        <w:rPr>
          <w:lang w:val="en-US"/>
        </w:rPr>
        <w:t xml:space="preserve"> </w:t>
      </w:r>
      <w:r w:rsidRPr="005C1111">
        <w:rPr>
          <w:lang w:val="en-US"/>
        </w:rPr>
        <w:t>In the case of quarterly calculations, there is no need to upload all the files again. Once the initial files have been uploaded and mapped successfully, they can be retained for subsequent calculations within the same quarter.</w:t>
      </w:r>
      <w:r>
        <w:rPr>
          <w:lang w:val="en-US"/>
        </w:rPr>
        <w:t xml:space="preserve"> </w:t>
      </w:r>
      <w:r w:rsidRPr="005C1111">
        <w:rPr>
          <w:lang w:val="en-US"/>
        </w:rPr>
        <w:t>Once these selections are made, they can proceed to click on the "Generate Score" button.</w:t>
      </w:r>
    </w:p>
    <w:p w14:paraId="1E03F72C" w14:textId="7124B580" w:rsidR="005C1111" w:rsidRDefault="005C1111" w:rsidP="00887B9F">
      <w:pPr>
        <w:jc w:val="both"/>
        <w:rPr>
          <w:lang w:val="en-US"/>
        </w:rPr>
      </w:pPr>
      <w:r w:rsidRPr="005C1111">
        <w:rPr>
          <w:lang w:val="en-US"/>
        </w:rPr>
        <w:t>By choosing the specific Channel Name, Year Month, and Employee Name, the system will calculate the performance score for the selected employee within the given time frame. The score is based on various factors, such as the employee's targets, achievements, and any other relevant metrics associated with the chosen channel.</w:t>
      </w:r>
    </w:p>
    <w:p w14:paraId="5E8059FB" w14:textId="4F5550D0" w:rsidR="00AC59B3" w:rsidRPr="00AC59B3" w:rsidRDefault="00AC59B3" w:rsidP="00887B9F">
      <w:pPr>
        <w:jc w:val="both"/>
        <w:rPr>
          <w:b/>
          <w:sz w:val="28"/>
          <w:szCs w:val="28"/>
          <w:lang w:val="en-US"/>
        </w:rPr>
      </w:pPr>
      <w:r w:rsidRPr="00AC59B3">
        <w:rPr>
          <w:b/>
          <w:sz w:val="28"/>
          <w:szCs w:val="28"/>
          <w:lang w:val="en-US"/>
        </w:rPr>
        <w:t>Monthly Score Generation:</w:t>
      </w:r>
    </w:p>
    <w:p w14:paraId="0AADDB9A" w14:textId="4634090C" w:rsidR="002B6FFA" w:rsidRPr="002B122C" w:rsidRDefault="00446420" w:rsidP="00887B9F">
      <w:pPr>
        <w:jc w:val="both"/>
        <w:rPr>
          <w:b/>
          <w:noProof/>
          <w:lang w:eastAsia="en-IN"/>
        </w:rPr>
      </w:pPr>
      <w:r>
        <w:rPr>
          <w:b/>
          <w:noProof/>
          <w:lang w:eastAsia="en-IN"/>
        </w:rPr>
        <w:t>AGENCY CL</w:t>
      </w:r>
      <w:r w:rsidR="004E2648" w:rsidRPr="002B122C">
        <w:rPr>
          <w:b/>
          <w:noProof/>
          <w:lang w:eastAsia="en-IN"/>
        </w:rPr>
        <w:t>:</w:t>
      </w:r>
    </w:p>
    <w:p w14:paraId="0E5413DE" w14:textId="554BFC22" w:rsidR="002B122C" w:rsidRDefault="004E2648" w:rsidP="00887B9F">
      <w:pPr>
        <w:pStyle w:val="ListParagraph"/>
        <w:numPr>
          <w:ilvl w:val="0"/>
          <w:numId w:val="4"/>
        </w:numPr>
        <w:jc w:val="both"/>
        <w:rPr>
          <w:noProof/>
          <w:lang w:eastAsia="en-IN"/>
        </w:rPr>
      </w:pPr>
      <w:r w:rsidRPr="002B122C">
        <w:rPr>
          <w:b/>
          <w:noProof/>
          <w:lang w:eastAsia="en-IN"/>
        </w:rPr>
        <w:t>Channel name:</w:t>
      </w:r>
      <w:r>
        <w:rPr>
          <w:noProof/>
          <w:lang w:eastAsia="en-IN"/>
        </w:rPr>
        <w:t xml:space="preserve"> </w:t>
      </w:r>
      <w:r w:rsidR="00446420">
        <w:rPr>
          <w:noProof/>
          <w:lang w:eastAsia="en-IN"/>
        </w:rPr>
        <w:t>AGENCY CL</w:t>
      </w:r>
      <w:r>
        <w:rPr>
          <w:noProof/>
          <w:lang w:eastAsia="en-IN"/>
        </w:rPr>
        <w:t xml:space="preserve"> </w:t>
      </w:r>
    </w:p>
    <w:p w14:paraId="4FA75EB8" w14:textId="77777777" w:rsidR="002B122C" w:rsidRDefault="004E2648" w:rsidP="00887B9F">
      <w:pPr>
        <w:pStyle w:val="ListParagraph"/>
        <w:numPr>
          <w:ilvl w:val="0"/>
          <w:numId w:val="4"/>
        </w:numPr>
        <w:jc w:val="both"/>
        <w:rPr>
          <w:noProof/>
          <w:lang w:eastAsia="en-IN"/>
        </w:rPr>
      </w:pPr>
      <w:r w:rsidRPr="002B122C">
        <w:rPr>
          <w:b/>
          <w:noProof/>
          <w:lang w:eastAsia="en-IN"/>
        </w:rPr>
        <w:t>Period:</w:t>
      </w:r>
      <w:r>
        <w:rPr>
          <w:noProof/>
          <w:lang w:eastAsia="en-IN"/>
        </w:rPr>
        <w:t xml:space="preserve"> Monthly</w:t>
      </w:r>
    </w:p>
    <w:p w14:paraId="159C6E34" w14:textId="77777777" w:rsidR="002B122C" w:rsidRDefault="004E2648" w:rsidP="00887B9F">
      <w:pPr>
        <w:pStyle w:val="ListParagraph"/>
        <w:numPr>
          <w:ilvl w:val="0"/>
          <w:numId w:val="4"/>
        </w:numPr>
        <w:jc w:val="both"/>
        <w:rPr>
          <w:noProof/>
          <w:lang w:eastAsia="en-IN"/>
        </w:rPr>
      </w:pPr>
      <w:r w:rsidRPr="002B122C">
        <w:rPr>
          <w:b/>
          <w:noProof/>
          <w:lang w:eastAsia="en-IN"/>
        </w:rPr>
        <w:t>Year:</w:t>
      </w:r>
      <w:r>
        <w:rPr>
          <w:noProof/>
          <w:lang w:eastAsia="en-IN"/>
        </w:rPr>
        <w:t>2023 ( for example)</w:t>
      </w:r>
    </w:p>
    <w:p w14:paraId="5F141C71" w14:textId="77777777" w:rsidR="002B122C" w:rsidRDefault="004E2648" w:rsidP="00887B9F">
      <w:pPr>
        <w:pStyle w:val="ListParagraph"/>
        <w:numPr>
          <w:ilvl w:val="0"/>
          <w:numId w:val="4"/>
        </w:numPr>
        <w:jc w:val="both"/>
        <w:rPr>
          <w:noProof/>
          <w:lang w:eastAsia="en-IN"/>
        </w:rPr>
      </w:pPr>
      <w:r w:rsidRPr="002B122C">
        <w:rPr>
          <w:b/>
          <w:noProof/>
          <w:lang w:eastAsia="en-IN"/>
        </w:rPr>
        <w:t>Month:</w:t>
      </w:r>
      <w:r>
        <w:rPr>
          <w:noProof/>
          <w:lang w:eastAsia="en-IN"/>
        </w:rPr>
        <w:t xml:space="preserve"> April (for example)</w:t>
      </w:r>
    </w:p>
    <w:p w14:paraId="7D03188E" w14:textId="2193F68A" w:rsidR="004E2648" w:rsidRDefault="004E2648" w:rsidP="00887B9F">
      <w:pPr>
        <w:pStyle w:val="ListParagraph"/>
        <w:numPr>
          <w:ilvl w:val="0"/>
          <w:numId w:val="4"/>
        </w:numPr>
        <w:jc w:val="both"/>
        <w:rPr>
          <w:noProof/>
          <w:lang w:eastAsia="en-IN"/>
        </w:rPr>
      </w:pPr>
      <w:r w:rsidRPr="002B122C">
        <w:rPr>
          <w:b/>
          <w:noProof/>
          <w:lang w:eastAsia="en-IN"/>
        </w:rPr>
        <w:t>Employee Name:</w:t>
      </w:r>
      <w:r>
        <w:rPr>
          <w:noProof/>
          <w:lang w:eastAsia="en-IN"/>
        </w:rPr>
        <w:t xml:space="preserve"> if wants to  generate single employee score</w:t>
      </w:r>
    </w:p>
    <w:p w14:paraId="6332099F" w14:textId="6FFA3DAD" w:rsidR="004E2648" w:rsidRDefault="005E1D37" w:rsidP="00887B9F">
      <w:pPr>
        <w:jc w:val="both"/>
        <w:rPr>
          <w:lang w:val="en-US"/>
        </w:rPr>
      </w:pPr>
      <w:r>
        <w:rPr>
          <w:noProof/>
          <w:lang w:eastAsia="en-IN"/>
        </w:rPr>
        <w:drawing>
          <wp:inline distT="0" distB="0" distL="0" distR="0" wp14:anchorId="6E1D07F6" wp14:editId="4F4E5F58">
            <wp:extent cx="5605153" cy="2719859"/>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1605" t="19530" r="10658" b="13382"/>
                    <a:stretch/>
                  </pic:blipFill>
                  <pic:spPr bwMode="auto">
                    <a:xfrm>
                      <a:off x="0" y="0"/>
                      <a:ext cx="5618718" cy="2726441"/>
                    </a:xfrm>
                    <a:prstGeom prst="rect">
                      <a:avLst/>
                    </a:prstGeom>
                    <a:ln>
                      <a:noFill/>
                    </a:ln>
                    <a:extLst>
                      <a:ext uri="{53640926-AAD7-44D8-BBD7-CCE9431645EC}">
                        <a14:shadowObscured xmlns:a14="http://schemas.microsoft.com/office/drawing/2010/main"/>
                      </a:ext>
                    </a:extLst>
                  </pic:spPr>
                </pic:pic>
              </a:graphicData>
            </a:graphic>
          </wp:inline>
        </w:drawing>
      </w:r>
    </w:p>
    <w:p w14:paraId="47F5F848" w14:textId="30215040" w:rsidR="008E4862" w:rsidRPr="00E02FDE" w:rsidRDefault="008E4862" w:rsidP="00176995">
      <w:pPr>
        <w:jc w:val="center"/>
        <w:rPr>
          <w:b/>
          <w:bCs/>
          <w:lang w:val="en-US"/>
        </w:rPr>
      </w:pPr>
      <w:r w:rsidRPr="00E02FDE">
        <w:rPr>
          <w:b/>
          <w:bCs/>
          <w:lang w:val="en-US"/>
        </w:rPr>
        <w:t xml:space="preserve">Figure </w:t>
      </w:r>
      <w:r w:rsidR="002C2ED2">
        <w:rPr>
          <w:b/>
          <w:bCs/>
          <w:lang w:val="en-US"/>
        </w:rPr>
        <w:t>23</w:t>
      </w:r>
      <w:r w:rsidRPr="00E02FDE">
        <w:rPr>
          <w:b/>
          <w:bCs/>
          <w:lang w:val="en-US"/>
        </w:rPr>
        <w:t xml:space="preserve">: </w:t>
      </w:r>
      <w:r>
        <w:rPr>
          <w:b/>
          <w:bCs/>
          <w:lang w:val="en-US"/>
        </w:rPr>
        <w:t>Generate KPI Score</w:t>
      </w:r>
      <w:r w:rsidR="0019018A">
        <w:rPr>
          <w:b/>
          <w:bCs/>
          <w:lang w:val="en-US"/>
        </w:rPr>
        <w:t xml:space="preserve"> Monthly</w:t>
      </w:r>
    </w:p>
    <w:p w14:paraId="650CFC53" w14:textId="77777777" w:rsidR="00176995" w:rsidRDefault="00176995" w:rsidP="00887B9F">
      <w:pPr>
        <w:jc w:val="both"/>
        <w:rPr>
          <w:b/>
          <w:sz w:val="28"/>
          <w:szCs w:val="28"/>
          <w:lang w:val="en-US"/>
        </w:rPr>
      </w:pPr>
    </w:p>
    <w:p w14:paraId="1833B981" w14:textId="2C1630E2" w:rsidR="00AC59B3" w:rsidRDefault="00AC59B3" w:rsidP="00887B9F">
      <w:pPr>
        <w:jc w:val="both"/>
        <w:rPr>
          <w:b/>
          <w:sz w:val="28"/>
          <w:szCs w:val="28"/>
          <w:lang w:val="en-US"/>
        </w:rPr>
      </w:pPr>
      <w:r>
        <w:rPr>
          <w:b/>
          <w:sz w:val="28"/>
          <w:szCs w:val="28"/>
          <w:lang w:val="en-US"/>
        </w:rPr>
        <w:lastRenderedPageBreak/>
        <w:t>Quarterly</w:t>
      </w:r>
      <w:r w:rsidRPr="00AC59B3">
        <w:rPr>
          <w:b/>
          <w:sz w:val="28"/>
          <w:szCs w:val="28"/>
          <w:lang w:val="en-US"/>
        </w:rPr>
        <w:t xml:space="preserve"> Score Generation:</w:t>
      </w:r>
    </w:p>
    <w:p w14:paraId="37E8A697" w14:textId="17478833" w:rsidR="00E9512C" w:rsidRPr="002B122C" w:rsidRDefault="00446420" w:rsidP="00887B9F">
      <w:pPr>
        <w:jc w:val="both"/>
        <w:rPr>
          <w:b/>
          <w:noProof/>
          <w:lang w:eastAsia="en-IN"/>
        </w:rPr>
      </w:pPr>
      <w:r>
        <w:rPr>
          <w:b/>
          <w:noProof/>
          <w:lang w:eastAsia="en-IN"/>
        </w:rPr>
        <w:t>AGENCY CL</w:t>
      </w:r>
      <w:r w:rsidR="00E9512C" w:rsidRPr="002B122C">
        <w:rPr>
          <w:b/>
          <w:noProof/>
          <w:lang w:eastAsia="en-IN"/>
        </w:rPr>
        <w:t>:</w:t>
      </w:r>
    </w:p>
    <w:p w14:paraId="734BC339" w14:textId="2E40C014" w:rsidR="00E9512C" w:rsidRDefault="00E9512C" w:rsidP="00887B9F">
      <w:pPr>
        <w:pStyle w:val="ListParagraph"/>
        <w:numPr>
          <w:ilvl w:val="0"/>
          <w:numId w:val="4"/>
        </w:numPr>
        <w:jc w:val="both"/>
        <w:rPr>
          <w:noProof/>
          <w:lang w:eastAsia="en-IN"/>
        </w:rPr>
      </w:pPr>
      <w:r w:rsidRPr="002B122C">
        <w:rPr>
          <w:b/>
          <w:noProof/>
          <w:lang w:eastAsia="en-IN"/>
        </w:rPr>
        <w:t>Channel name:</w:t>
      </w:r>
      <w:r>
        <w:rPr>
          <w:noProof/>
          <w:lang w:eastAsia="en-IN"/>
        </w:rPr>
        <w:t xml:space="preserve"> </w:t>
      </w:r>
      <w:r w:rsidR="00446420">
        <w:rPr>
          <w:noProof/>
          <w:lang w:eastAsia="en-IN"/>
        </w:rPr>
        <w:t>AGENCY CL</w:t>
      </w:r>
      <w:r>
        <w:rPr>
          <w:noProof/>
          <w:lang w:eastAsia="en-IN"/>
        </w:rPr>
        <w:t xml:space="preserve"> </w:t>
      </w:r>
    </w:p>
    <w:p w14:paraId="3C8D4FC7" w14:textId="68A4F610" w:rsidR="00E9512C" w:rsidRDefault="00E9512C" w:rsidP="00887B9F">
      <w:pPr>
        <w:pStyle w:val="ListParagraph"/>
        <w:numPr>
          <w:ilvl w:val="0"/>
          <w:numId w:val="4"/>
        </w:numPr>
        <w:jc w:val="both"/>
        <w:rPr>
          <w:noProof/>
          <w:lang w:eastAsia="en-IN"/>
        </w:rPr>
      </w:pPr>
      <w:r w:rsidRPr="002B122C">
        <w:rPr>
          <w:b/>
          <w:noProof/>
          <w:lang w:eastAsia="en-IN"/>
        </w:rPr>
        <w:t>Period:</w:t>
      </w:r>
      <w:r>
        <w:rPr>
          <w:noProof/>
          <w:lang w:eastAsia="en-IN"/>
        </w:rPr>
        <w:t xml:space="preserve"> Quarterly</w:t>
      </w:r>
    </w:p>
    <w:p w14:paraId="143A58B1" w14:textId="7CBCA790" w:rsidR="00E9512C" w:rsidRDefault="00E9512C" w:rsidP="00887B9F">
      <w:pPr>
        <w:pStyle w:val="ListParagraph"/>
        <w:numPr>
          <w:ilvl w:val="0"/>
          <w:numId w:val="4"/>
        </w:numPr>
        <w:jc w:val="both"/>
        <w:rPr>
          <w:noProof/>
          <w:lang w:eastAsia="en-IN"/>
        </w:rPr>
      </w:pPr>
      <w:r>
        <w:rPr>
          <w:b/>
          <w:noProof/>
          <w:lang w:eastAsia="en-IN"/>
        </w:rPr>
        <w:t xml:space="preserve">Financial </w:t>
      </w:r>
      <w:r w:rsidRPr="002B122C">
        <w:rPr>
          <w:b/>
          <w:noProof/>
          <w:lang w:eastAsia="en-IN"/>
        </w:rPr>
        <w:t>Year:</w:t>
      </w:r>
      <w:r>
        <w:rPr>
          <w:noProof/>
          <w:lang w:eastAsia="en-IN"/>
        </w:rPr>
        <w:t>2023 ( for example)</w:t>
      </w:r>
    </w:p>
    <w:p w14:paraId="1D693826" w14:textId="18EA1982" w:rsidR="00E9512C" w:rsidRDefault="00E9512C" w:rsidP="00887B9F">
      <w:pPr>
        <w:pStyle w:val="ListParagraph"/>
        <w:numPr>
          <w:ilvl w:val="0"/>
          <w:numId w:val="4"/>
        </w:numPr>
        <w:jc w:val="both"/>
        <w:rPr>
          <w:noProof/>
          <w:lang w:eastAsia="en-IN"/>
        </w:rPr>
      </w:pPr>
      <w:r>
        <w:rPr>
          <w:b/>
          <w:noProof/>
          <w:lang w:eastAsia="en-IN"/>
        </w:rPr>
        <w:t>Quarter</w:t>
      </w:r>
      <w:r w:rsidRPr="002B122C">
        <w:rPr>
          <w:b/>
          <w:noProof/>
          <w:lang w:eastAsia="en-IN"/>
        </w:rPr>
        <w:t>:</w:t>
      </w:r>
      <w:r>
        <w:rPr>
          <w:noProof/>
          <w:lang w:eastAsia="en-IN"/>
        </w:rPr>
        <w:t xml:space="preserve"> Q1 (for example)</w:t>
      </w:r>
    </w:p>
    <w:p w14:paraId="689BC5F8" w14:textId="77777777" w:rsidR="00E9512C" w:rsidRDefault="00E9512C" w:rsidP="00887B9F">
      <w:pPr>
        <w:pStyle w:val="ListParagraph"/>
        <w:numPr>
          <w:ilvl w:val="0"/>
          <w:numId w:val="4"/>
        </w:numPr>
        <w:jc w:val="both"/>
        <w:rPr>
          <w:noProof/>
          <w:lang w:eastAsia="en-IN"/>
        </w:rPr>
      </w:pPr>
      <w:r w:rsidRPr="002B122C">
        <w:rPr>
          <w:b/>
          <w:noProof/>
          <w:lang w:eastAsia="en-IN"/>
        </w:rPr>
        <w:t>Employee Name:</w:t>
      </w:r>
      <w:r>
        <w:rPr>
          <w:noProof/>
          <w:lang w:eastAsia="en-IN"/>
        </w:rPr>
        <w:t xml:space="preserve"> if wants to  generate single employee score</w:t>
      </w:r>
    </w:p>
    <w:p w14:paraId="04C2955C" w14:textId="2A3E5741" w:rsidR="00E9512C" w:rsidRDefault="005E1D37" w:rsidP="00887B9F">
      <w:pPr>
        <w:jc w:val="both"/>
        <w:rPr>
          <w:b/>
          <w:sz w:val="28"/>
          <w:szCs w:val="28"/>
          <w:lang w:val="en-US"/>
        </w:rPr>
      </w:pPr>
      <w:r>
        <w:rPr>
          <w:noProof/>
          <w:lang w:eastAsia="en-IN"/>
        </w:rPr>
        <w:drawing>
          <wp:inline distT="0" distB="0" distL="0" distR="0" wp14:anchorId="34A627D0" wp14:editId="0A355064">
            <wp:extent cx="5973288" cy="280939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2018" t="23952" r="10877" b="11551"/>
                    <a:stretch/>
                  </pic:blipFill>
                  <pic:spPr bwMode="auto">
                    <a:xfrm>
                      <a:off x="0" y="0"/>
                      <a:ext cx="5989250" cy="2816897"/>
                    </a:xfrm>
                    <a:prstGeom prst="rect">
                      <a:avLst/>
                    </a:prstGeom>
                    <a:ln>
                      <a:noFill/>
                    </a:ln>
                    <a:extLst>
                      <a:ext uri="{53640926-AAD7-44D8-BBD7-CCE9431645EC}">
                        <a14:shadowObscured xmlns:a14="http://schemas.microsoft.com/office/drawing/2010/main"/>
                      </a:ext>
                    </a:extLst>
                  </pic:spPr>
                </pic:pic>
              </a:graphicData>
            </a:graphic>
          </wp:inline>
        </w:drawing>
      </w:r>
    </w:p>
    <w:p w14:paraId="33DCF226" w14:textId="598E3D04" w:rsidR="0019018A" w:rsidRPr="00E02FDE" w:rsidRDefault="0019018A" w:rsidP="00176995">
      <w:pPr>
        <w:jc w:val="center"/>
        <w:rPr>
          <w:b/>
          <w:bCs/>
          <w:lang w:val="en-US"/>
        </w:rPr>
      </w:pPr>
      <w:r w:rsidRPr="00E02FDE">
        <w:rPr>
          <w:b/>
          <w:bCs/>
          <w:lang w:val="en-US"/>
        </w:rPr>
        <w:t xml:space="preserve">Figure </w:t>
      </w:r>
      <w:r w:rsidR="002C2ED2">
        <w:rPr>
          <w:b/>
          <w:bCs/>
          <w:lang w:val="en-US"/>
        </w:rPr>
        <w:t>24</w:t>
      </w:r>
      <w:r w:rsidRPr="00E02FDE">
        <w:rPr>
          <w:b/>
          <w:bCs/>
          <w:lang w:val="en-US"/>
        </w:rPr>
        <w:t xml:space="preserve">: </w:t>
      </w:r>
      <w:r>
        <w:rPr>
          <w:b/>
          <w:bCs/>
          <w:lang w:val="en-US"/>
        </w:rPr>
        <w:t>Generate KPI Score Quarterly</w:t>
      </w:r>
    </w:p>
    <w:p w14:paraId="75F53D5B" w14:textId="77777777" w:rsidR="00DA5198" w:rsidRDefault="00DA5198" w:rsidP="00887B9F">
      <w:pPr>
        <w:jc w:val="both"/>
        <w:rPr>
          <w:b/>
          <w:sz w:val="28"/>
          <w:szCs w:val="28"/>
          <w:lang w:val="en-US"/>
        </w:rPr>
      </w:pPr>
    </w:p>
    <w:p w14:paraId="5C3FB10F" w14:textId="77777777" w:rsidR="00DA5198" w:rsidRDefault="00DA5198" w:rsidP="00887B9F">
      <w:pPr>
        <w:jc w:val="both"/>
        <w:rPr>
          <w:b/>
          <w:sz w:val="28"/>
          <w:szCs w:val="28"/>
          <w:lang w:val="en-US"/>
        </w:rPr>
      </w:pPr>
    </w:p>
    <w:p w14:paraId="127886F6" w14:textId="77777777" w:rsidR="00DA5198" w:rsidRDefault="00DA5198" w:rsidP="00887B9F">
      <w:pPr>
        <w:jc w:val="both"/>
        <w:rPr>
          <w:b/>
          <w:sz w:val="28"/>
          <w:szCs w:val="28"/>
          <w:lang w:val="en-US"/>
        </w:rPr>
      </w:pPr>
    </w:p>
    <w:p w14:paraId="34DE3E2B" w14:textId="77777777" w:rsidR="00DA5198" w:rsidRDefault="00DA5198" w:rsidP="00887B9F">
      <w:pPr>
        <w:jc w:val="both"/>
        <w:rPr>
          <w:b/>
          <w:sz w:val="28"/>
          <w:szCs w:val="28"/>
          <w:lang w:val="en-US"/>
        </w:rPr>
      </w:pPr>
    </w:p>
    <w:p w14:paraId="4D03D74E" w14:textId="77777777" w:rsidR="00DA5198" w:rsidRDefault="00DA5198" w:rsidP="00887B9F">
      <w:pPr>
        <w:jc w:val="both"/>
        <w:rPr>
          <w:b/>
          <w:sz w:val="28"/>
          <w:szCs w:val="28"/>
          <w:lang w:val="en-US"/>
        </w:rPr>
      </w:pPr>
    </w:p>
    <w:p w14:paraId="2767A374" w14:textId="77777777" w:rsidR="00DA5198" w:rsidRDefault="00DA5198" w:rsidP="00887B9F">
      <w:pPr>
        <w:jc w:val="both"/>
        <w:rPr>
          <w:b/>
          <w:sz w:val="28"/>
          <w:szCs w:val="28"/>
          <w:lang w:val="en-US"/>
        </w:rPr>
      </w:pPr>
    </w:p>
    <w:p w14:paraId="4DF663FE" w14:textId="77777777" w:rsidR="00DA5198" w:rsidRDefault="00DA5198" w:rsidP="00887B9F">
      <w:pPr>
        <w:jc w:val="both"/>
        <w:rPr>
          <w:b/>
          <w:sz w:val="28"/>
          <w:szCs w:val="28"/>
          <w:lang w:val="en-US"/>
        </w:rPr>
      </w:pPr>
    </w:p>
    <w:p w14:paraId="0066F2BA" w14:textId="77777777" w:rsidR="00DA5198" w:rsidRDefault="00DA5198" w:rsidP="00887B9F">
      <w:pPr>
        <w:jc w:val="both"/>
        <w:rPr>
          <w:b/>
          <w:sz w:val="28"/>
          <w:szCs w:val="28"/>
          <w:lang w:val="en-US"/>
        </w:rPr>
      </w:pPr>
    </w:p>
    <w:p w14:paraId="087A68D2" w14:textId="77777777" w:rsidR="00DA5198" w:rsidRDefault="00DA5198" w:rsidP="00887B9F">
      <w:pPr>
        <w:jc w:val="both"/>
        <w:rPr>
          <w:b/>
          <w:sz w:val="28"/>
          <w:szCs w:val="28"/>
          <w:lang w:val="en-US"/>
        </w:rPr>
      </w:pPr>
    </w:p>
    <w:p w14:paraId="5B13E9F3" w14:textId="77777777" w:rsidR="00DA5198" w:rsidRDefault="00DA5198" w:rsidP="00887B9F">
      <w:pPr>
        <w:jc w:val="both"/>
        <w:rPr>
          <w:b/>
          <w:sz w:val="28"/>
          <w:szCs w:val="28"/>
          <w:lang w:val="en-US"/>
        </w:rPr>
      </w:pPr>
    </w:p>
    <w:p w14:paraId="2602F732" w14:textId="77777777" w:rsidR="00DA5198" w:rsidRDefault="00DA5198" w:rsidP="00887B9F">
      <w:pPr>
        <w:jc w:val="both"/>
        <w:rPr>
          <w:b/>
          <w:sz w:val="28"/>
          <w:szCs w:val="28"/>
          <w:lang w:val="en-US"/>
        </w:rPr>
      </w:pPr>
    </w:p>
    <w:p w14:paraId="5AD2013E" w14:textId="77777777" w:rsidR="00DA5198" w:rsidRDefault="00DA5198" w:rsidP="00887B9F">
      <w:pPr>
        <w:jc w:val="both"/>
        <w:rPr>
          <w:b/>
          <w:sz w:val="28"/>
          <w:szCs w:val="28"/>
          <w:lang w:val="en-US"/>
        </w:rPr>
      </w:pPr>
    </w:p>
    <w:p w14:paraId="6A5E167B" w14:textId="6CC27718" w:rsidR="00AC59B3" w:rsidRDefault="00A762FC" w:rsidP="00887B9F">
      <w:pPr>
        <w:jc w:val="both"/>
        <w:rPr>
          <w:b/>
          <w:sz w:val="28"/>
          <w:szCs w:val="28"/>
          <w:lang w:val="en-US"/>
        </w:rPr>
      </w:pPr>
      <w:r>
        <w:rPr>
          <w:b/>
          <w:sz w:val="28"/>
          <w:szCs w:val="28"/>
          <w:lang w:val="en-US"/>
        </w:rPr>
        <w:lastRenderedPageBreak/>
        <w:t>YTD</w:t>
      </w:r>
      <w:r w:rsidRPr="00AC59B3">
        <w:rPr>
          <w:b/>
          <w:sz w:val="28"/>
          <w:szCs w:val="28"/>
          <w:lang w:val="en-US"/>
        </w:rPr>
        <w:t xml:space="preserve"> Score Generation</w:t>
      </w:r>
    </w:p>
    <w:p w14:paraId="7B5FB3B3" w14:textId="46A57F2C" w:rsidR="00A762FC" w:rsidRPr="00AC59B3" w:rsidRDefault="00A762FC" w:rsidP="00887B9F">
      <w:pPr>
        <w:jc w:val="both"/>
        <w:rPr>
          <w:b/>
          <w:sz w:val="28"/>
          <w:szCs w:val="28"/>
          <w:lang w:val="en-US"/>
        </w:rPr>
      </w:pPr>
      <w:r>
        <w:rPr>
          <w:b/>
          <w:sz w:val="28"/>
          <w:szCs w:val="28"/>
          <w:lang w:val="en-US"/>
        </w:rPr>
        <w:t>Agency CL:</w:t>
      </w:r>
    </w:p>
    <w:p w14:paraId="0D6D2A16" w14:textId="77777777" w:rsidR="00A762FC" w:rsidRDefault="00A762FC" w:rsidP="00887B9F">
      <w:pPr>
        <w:pStyle w:val="ListParagraph"/>
        <w:numPr>
          <w:ilvl w:val="0"/>
          <w:numId w:val="4"/>
        </w:numPr>
        <w:jc w:val="both"/>
        <w:rPr>
          <w:noProof/>
          <w:lang w:eastAsia="en-IN"/>
        </w:rPr>
      </w:pPr>
      <w:r w:rsidRPr="002B122C">
        <w:rPr>
          <w:b/>
          <w:noProof/>
          <w:lang w:eastAsia="en-IN"/>
        </w:rPr>
        <w:t>Channel name:</w:t>
      </w:r>
      <w:r>
        <w:rPr>
          <w:noProof/>
          <w:lang w:eastAsia="en-IN"/>
        </w:rPr>
        <w:t xml:space="preserve"> AGENCY CL </w:t>
      </w:r>
    </w:p>
    <w:p w14:paraId="4B9E0203" w14:textId="03A7F2BD" w:rsidR="00A762FC" w:rsidRDefault="00A762FC" w:rsidP="00887B9F">
      <w:pPr>
        <w:pStyle w:val="ListParagraph"/>
        <w:numPr>
          <w:ilvl w:val="0"/>
          <w:numId w:val="4"/>
        </w:numPr>
        <w:jc w:val="both"/>
        <w:rPr>
          <w:noProof/>
          <w:lang w:eastAsia="en-IN"/>
        </w:rPr>
      </w:pPr>
      <w:r w:rsidRPr="002B122C">
        <w:rPr>
          <w:b/>
          <w:noProof/>
          <w:lang w:eastAsia="en-IN"/>
        </w:rPr>
        <w:t>Period:</w:t>
      </w:r>
      <w:r>
        <w:rPr>
          <w:noProof/>
          <w:lang w:eastAsia="en-IN"/>
        </w:rPr>
        <w:t xml:space="preserve"> Year to Date</w:t>
      </w:r>
    </w:p>
    <w:p w14:paraId="07C00C7B" w14:textId="5D17E21F" w:rsidR="00A762FC" w:rsidRDefault="00A762FC" w:rsidP="00887B9F">
      <w:pPr>
        <w:pStyle w:val="ListParagraph"/>
        <w:numPr>
          <w:ilvl w:val="0"/>
          <w:numId w:val="4"/>
        </w:numPr>
        <w:jc w:val="both"/>
        <w:rPr>
          <w:noProof/>
          <w:lang w:eastAsia="en-IN"/>
        </w:rPr>
      </w:pPr>
      <w:r>
        <w:rPr>
          <w:b/>
          <w:noProof/>
          <w:lang w:eastAsia="en-IN"/>
        </w:rPr>
        <w:t xml:space="preserve">Financial </w:t>
      </w:r>
      <w:r w:rsidRPr="002B122C">
        <w:rPr>
          <w:b/>
          <w:noProof/>
          <w:lang w:eastAsia="en-IN"/>
        </w:rPr>
        <w:t>Year:</w:t>
      </w:r>
      <w:r>
        <w:rPr>
          <w:noProof/>
          <w:lang w:eastAsia="en-IN"/>
        </w:rPr>
        <w:t>2023-2024 ( for example)</w:t>
      </w:r>
    </w:p>
    <w:p w14:paraId="6DAB6EF2" w14:textId="54C2610B" w:rsidR="00A762FC" w:rsidRDefault="00A762FC" w:rsidP="00887B9F">
      <w:pPr>
        <w:pStyle w:val="ListParagraph"/>
        <w:numPr>
          <w:ilvl w:val="0"/>
          <w:numId w:val="4"/>
        </w:numPr>
        <w:jc w:val="both"/>
        <w:rPr>
          <w:noProof/>
          <w:lang w:eastAsia="en-IN"/>
        </w:rPr>
      </w:pPr>
      <w:r>
        <w:rPr>
          <w:b/>
          <w:noProof/>
          <w:lang w:eastAsia="en-IN"/>
        </w:rPr>
        <w:t>Up to Month</w:t>
      </w:r>
      <w:r w:rsidRPr="002B122C">
        <w:rPr>
          <w:b/>
          <w:noProof/>
          <w:lang w:eastAsia="en-IN"/>
        </w:rPr>
        <w:t>:</w:t>
      </w:r>
      <w:r>
        <w:rPr>
          <w:noProof/>
          <w:lang w:eastAsia="en-IN"/>
        </w:rPr>
        <w:t xml:space="preserve"> October (for example)</w:t>
      </w:r>
    </w:p>
    <w:p w14:paraId="64CC36D1" w14:textId="77777777" w:rsidR="00A762FC" w:rsidRDefault="00A762FC" w:rsidP="00887B9F">
      <w:pPr>
        <w:pStyle w:val="ListParagraph"/>
        <w:numPr>
          <w:ilvl w:val="0"/>
          <w:numId w:val="4"/>
        </w:numPr>
        <w:jc w:val="both"/>
        <w:rPr>
          <w:noProof/>
          <w:lang w:eastAsia="en-IN"/>
        </w:rPr>
      </w:pPr>
      <w:r w:rsidRPr="002B122C">
        <w:rPr>
          <w:b/>
          <w:noProof/>
          <w:lang w:eastAsia="en-IN"/>
        </w:rPr>
        <w:t>Employee Name:</w:t>
      </w:r>
      <w:r>
        <w:rPr>
          <w:noProof/>
          <w:lang w:eastAsia="en-IN"/>
        </w:rPr>
        <w:t xml:space="preserve"> if wants to  generate single employee score</w:t>
      </w:r>
    </w:p>
    <w:p w14:paraId="2FF450C1" w14:textId="0DFBB3C8" w:rsidR="00A762FC" w:rsidRDefault="00A762FC" w:rsidP="00887B9F">
      <w:pPr>
        <w:jc w:val="both"/>
        <w:rPr>
          <w:noProof/>
          <w:lang w:eastAsia="en-IN"/>
        </w:rPr>
      </w:pPr>
      <w:r>
        <w:rPr>
          <w:noProof/>
          <w:lang w:eastAsia="en-IN"/>
        </w:rPr>
        <w:drawing>
          <wp:inline distT="0" distB="0" distL="0" distR="0" wp14:anchorId="0C2CA5E0" wp14:editId="3907B048">
            <wp:extent cx="5783283" cy="2730814"/>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0986" t="23215" r="10455" b="10809"/>
                    <a:stretch/>
                  </pic:blipFill>
                  <pic:spPr bwMode="auto">
                    <a:xfrm>
                      <a:off x="0" y="0"/>
                      <a:ext cx="5799619" cy="2738528"/>
                    </a:xfrm>
                    <a:prstGeom prst="rect">
                      <a:avLst/>
                    </a:prstGeom>
                    <a:ln>
                      <a:noFill/>
                    </a:ln>
                    <a:extLst>
                      <a:ext uri="{53640926-AAD7-44D8-BBD7-CCE9431645EC}">
                        <a14:shadowObscured xmlns:a14="http://schemas.microsoft.com/office/drawing/2010/main"/>
                      </a:ext>
                    </a:extLst>
                  </pic:spPr>
                </pic:pic>
              </a:graphicData>
            </a:graphic>
          </wp:inline>
        </w:drawing>
      </w:r>
    </w:p>
    <w:p w14:paraId="3BB66214" w14:textId="488C6F56" w:rsidR="0019018A" w:rsidRPr="00E02FDE" w:rsidRDefault="0019018A" w:rsidP="00176995">
      <w:pPr>
        <w:jc w:val="center"/>
        <w:rPr>
          <w:b/>
          <w:bCs/>
          <w:lang w:val="en-US"/>
        </w:rPr>
      </w:pPr>
      <w:r w:rsidRPr="00E02FDE">
        <w:rPr>
          <w:b/>
          <w:bCs/>
          <w:lang w:val="en-US"/>
        </w:rPr>
        <w:t xml:space="preserve">Figure </w:t>
      </w:r>
      <w:r w:rsidR="002C2ED2">
        <w:rPr>
          <w:b/>
          <w:bCs/>
          <w:lang w:val="en-US"/>
        </w:rPr>
        <w:t>25</w:t>
      </w:r>
      <w:r w:rsidRPr="00E02FDE">
        <w:rPr>
          <w:b/>
          <w:bCs/>
          <w:lang w:val="en-US"/>
        </w:rPr>
        <w:t xml:space="preserve">: </w:t>
      </w:r>
      <w:r>
        <w:rPr>
          <w:b/>
          <w:bCs/>
          <w:lang w:val="en-US"/>
        </w:rPr>
        <w:t>Generate KPI Score YTD</w:t>
      </w:r>
    </w:p>
    <w:p w14:paraId="1A6958DC" w14:textId="72C0E898" w:rsidR="005D1F93" w:rsidRDefault="005D1F93" w:rsidP="00887B9F">
      <w:pPr>
        <w:pStyle w:val="Title"/>
        <w:jc w:val="both"/>
        <w:rPr>
          <w:lang w:val="en-US"/>
        </w:rPr>
      </w:pPr>
    </w:p>
    <w:p w14:paraId="6BD1DC96" w14:textId="77777777" w:rsidR="005D1F93" w:rsidRDefault="005D1F93" w:rsidP="00887B9F">
      <w:pPr>
        <w:pStyle w:val="Title"/>
        <w:jc w:val="both"/>
        <w:rPr>
          <w:lang w:val="en-US"/>
        </w:rPr>
      </w:pPr>
    </w:p>
    <w:p w14:paraId="45869DAF" w14:textId="77777777" w:rsidR="00DA5198" w:rsidRDefault="00DA5198" w:rsidP="00887B9F">
      <w:pPr>
        <w:pStyle w:val="Title"/>
        <w:jc w:val="both"/>
        <w:rPr>
          <w:lang w:val="en-US"/>
        </w:rPr>
      </w:pPr>
    </w:p>
    <w:p w14:paraId="585C2D92" w14:textId="77777777" w:rsidR="00DA5198" w:rsidRDefault="00DA5198" w:rsidP="00887B9F">
      <w:pPr>
        <w:pStyle w:val="Title"/>
        <w:jc w:val="both"/>
        <w:rPr>
          <w:lang w:val="en-US"/>
        </w:rPr>
      </w:pPr>
    </w:p>
    <w:p w14:paraId="634D2290" w14:textId="77777777" w:rsidR="00DA5198" w:rsidRDefault="00DA5198" w:rsidP="00887B9F">
      <w:pPr>
        <w:pStyle w:val="Title"/>
        <w:jc w:val="both"/>
        <w:rPr>
          <w:lang w:val="en-US"/>
        </w:rPr>
      </w:pPr>
    </w:p>
    <w:p w14:paraId="2133D711" w14:textId="77777777" w:rsidR="00DA5198" w:rsidRDefault="00DA5198" w:rsidP="00887B9F">
      <w:pPr>
        <w:pStyle w:val="Title"/>
        <w:jc w:val="both"/>
        <w:rPr>
          <w:lang w:val="en-US"/>
        </w:rPr>
      </w:pPr>
    </w:p>
    <w:p w14:paraId="5CCE581A" w14:textId="77777777" w:rsidR="00DA5198" w:rsidRDefault="00DA5198" w:rsidP="00887B9F">
      <w:pPr>
        <w:pStyle w:val="Title"/>
        <w:jc w:val="both"/>
        <w:rPr>
          <w:lang w:val="en-US"/>
        </w:rPr>
      </w:pPr>
    </w:p>
    <w:p w14:paraId="7316CEBC" w14:textId="77777777" w:rsidR="00DA5198" w:rsidRDefault="00DA5198" w:rsidP="00887B9F">
      <w:pPr>
        <w:pStyle w:val="Title"/>
        <w:jc w:val="both"/>
        <w:rPr>
          <w:lang w:val="en-US"/>
        </w:rPr>
      </w:pPr>
    </w:p>
    <w:p w14:paraId="4D05F4B6" w14:textId="77777777" w:rsidR="00DA5198" w:rsidRDefault="00DA5198" w:rsidP="00887B9F">
      <w:pPr>
        <w:pStyle w:val="Title"/>
        <w:jc w:val="both"/>
        <w:rPr>
          <w:lang w:val="en-US"/>
        </w:rPr>
      </w:pPr>
    </w:p>
    <w:p w14:paraId="4E276BF7" w14:textId="56829D1A" w:rsidR="002B6FFA" w:rsidRDefault="002B6FFA" w:rsidP="00887B9F">
      <w:pPr>
        <w:pStyle w:val="Title"/>
        <w:jc w:val="both"/>
        <w:rPr>
          <w:lang w:val="en-US"/>
        </w:rPr>
      </w:pPr>
      <w:r>
        <w:rPr>
          <w:lang w:val="en-US"/>
        </w:rPr>
        <w:lastRenderedPageBreak/>
        <w:t>KPI Score:</w:t>
      </w:r>
    </w:p>
    <w:p w14:paraId="3E84466A" w14:textId="7493AB3C" w:rsidR="004A603C" w:rsidRDefault="004A603C" w:rsidP="00887B9F">
      <w:pPr>
        <w:jc w:val="both"/>
        <w:rPr>
          <w:lang w:val="en-US"/>
        </w:rPr>
      </w:pPr>
      <w:r w:rsidRPr="004A603C">
        <w:rPr>
          <w:lang w:val="en-US"/>
        </w:rPr>
        <w:t>Admin ha</w:t>
      </w:r>
      <w:r>
        <w:rPr>
          <w:lang w:val="en-US"/>
        </w:rPr>
        <w:t>s</w:t>
      </w:r>
      <w:r w:rsidRPr="004A603C">
        <w:rPr>
          <w:lang w:val="en-US"/>
        </w:rPr>
        <w:t xml:space="preserve"> the capability to view the scores of all employees. The system provides a feature that displays the employees who are achieving the maximum score, without a specific limitation on the number of employees shown.</w:t>
      </w:r>
      <w:r>
        <w:rPr>
          <w:lang w:val="en-US"/>
        </w:rPr>
        <w:t xml:space="preserve"> User can Search the Employee code/Name, Channel, Designation month etc.</w:t>
      </w:r>
    </w:p>
    <w:p w14:paraId="2F061242" w14:textId="58E2F1D1" w:rsidR="005F1EE9" w:rsidRPr="002B122C" w:rsidRDefault="00446420" w:rsidP="00887B9F">
      <w:pPr>
        <w:jc w:val="both"/>
        <w:rPr>
          <w:b/>
          <w:noProof/>
          <w:lang w:eastAsia="en-IN"/>
        </w:rPr>
      </w:pPr>
      <w:r>
        <w:rPr>
          <w:b/>
          <w:noProof/>
          <w:lang w:eastAsia="en-IN"/>
        </w:rPr>
        <w:t>AGENCY CL</w:t>
      </w:r>
      <w:r w:rsidR="005F1EE9" w:rsidRPr="002B122C">
        <w:rPr>
          <w:b/>
          <w:noProof/>
          <w:lang w:eastAsia="en-IN"/>
        </w:rPr>
        <w:t>:</w:t>
      </w:r>
    </w:p>
    <w:p w14:paraId="16F72F64" w14:textId="770297F7" w:rsidR="005F1EE9" w:rsidRDefault="005F1EE9" w:rsidP="00887B9F">
      <w:pPr>
        <w:pStyle w:val="ListParagraph"/>
        <w:numPr>
          <w:ilvl w:val="0"/>
          <w:numId w:val="4"/>
        </w:numPr>
        <w:jc w:val="both"/>
        <w:rPr>
          <w:noProof/>
          <w:lang w:eastAsia="en-IN"/>
        </w:rPr>
      </w:pPr>
      <w:r w:rsidRPr="002B122C">
        <w:rPr>
          <w:b/>
          <w:noProof/>
          <w:lang w:eastAsia="en-IN"/>
        </w:rPr>
        <w:t>Channel name:</w:t>
      </w:r>
      <w:r>
        <w:rPr>
          <w:noProof/>
          <w:lang w:eastAsia="en-IN"/>
        </w:rPr>
        <w:t xml:space="preserve"> </w:t>
      </w:r>
      <w:r w:rsidR="00446420">
        <w:rPr>
          <w:noProof/>
          <w:lang w:eastAsia="en-IN"/>
        </w:rPr>
        <w:t>AGENCY CL</w:t>
      </w:r>
      <w:r>
        <w:rPr>
          <w:noProof/>
          <w:lang w:eastAsia="en-IN"/>
        </w:rPr>
        <w:t xml:space="preserve"> </w:t>
      </w:r>
    </w:p>
    <w:p w14:paraId="23E1D8C3" w14:textId="07EDBB55" w:rsidR="005F1EE9" w:rsidRDefault="005F1EE9" w:rsidP="00887B9F">
      <w:pPr>
        <w:pStyle w:val="ListParagraph"/>
        <w:numPr>
          <w:ilvl w:val="0"/>
          <w:numId w:val="4"/>
        </w:numPr>
        <w:jc w:val="both"/>
        <w:rPr>
          <w:noProof/>
          <w:lang w:eastAsia="en-IN"/>
        </w:rPr>
      </w:pPr>
      <w:r>
        <w:rPr>
          <w:b/>
          <w:noProof/>
          <w:lang w:eastAsia="en-IN"/>
        </w:rPr>
        <w:t>Vertical:</w:t>
      </w:r>
      <w:r w:rsidR="00A762FC">
        <w:rPr>
          <w:noProof/>
          <w:lang w:eastAsia="en-IN"/>
        </w:rPr>
        <w:t xml:space="preserve"> Area</w:t>
      </w:r>
    </w:p>
    <w:p w14:paraId="2846CA7D" w14:textId="77777777" w:rsidR="005F1EE9" w:rsidRDefault="005F1EE9" w:rsidP="00887B9F">
      <w:pPr>
        <w:jc w:val="both"/>
        <w:rPr>
          <w:lang w:val="en-US"/>
        </w:rPr>
      </w:pPr>
    </w:p>
    <w:p w14:paraId="0E46DF52" w14:textId="4D6EB4A2" w:rsidR="002B6FFA" w:rsidRDefault="00A762FC" w:rsidP="00887B9F">
      <w:pPr>
        <w:jc w:val="both"/>
        <w:rPr>
          <w:lang w:val="en-US"/>
        </w:rPr>
      </w:pPr>
      <w:r>
        <w:rPr>
          <w:noProof/>
          <w:lang w:eastAsia="en-IN"/>
        </w:rPr>
        <w:drawing>
          <wp:inline distT="0" distB="0" distL="0" distR="0" wp14:anchorId="2B147794" wp14:editId="2CF62BDF">
            <wp:extent cx="6127415" cy="2593730"/>
            <wp:effectExtent l="0" t="0" r="698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2435" t="24321" r="10456" b="11178"/>
                    <a:stretch/>
                  </pic:blipFill>
                  <pic:spPr bwMode="auto">
                    <a:xfrm>
                      <a:off x="0" y="0"/>
                      <a:ext cx="6155867" cy="2605774"/>
                    </a:xfrm>
                    <a:prstGeom prst="rect">
                      <a:avLst/>
                    </a:prstGeom>
                    <a:ln>
                      <a:noFill/>
                    </a:ln>
                    <a:extLst>
                      <a:ext uri="{53640926-AAD7-44D8-BBD7-CCE9431645EC}">
                        <a14:shadowObscured xmlns:a14="http://schemas.microsoft.com/office/drawing/2010/main"/>
                      </a:ext>
                    </a:extLst>
                  </pic:spPr>
                </pic:pic>
              </a:graphicData>
            </a:graphic>
          </wp:inline>
        </w:drawing>
      </w:r>
    </w:p>
    <w:p w14:paraId="086222CA" w14:textId="39747566" w:rsidR="00B54053" w:rsidRDefault="00B54053" w:rsidP="00DA5198">
      <w:pPr>
        <w:jc w:val="center"/>
        <w:rPr>
          <w:b/>
          <w:bCs/>
          <w:lang w:val="en-US"/>
        </w:rPr>
      </w:pPr>
      <w:r w:rsidRPr="00E02FDE">
        <w:rPr>
          <w:b/>
          <w:bCs/>
          <w:lang w:val="en-US"/>
        </w:rPr>
        <w:t xml:space="preserve">Figure </w:t>
      </w:r>
      <w:r w:rsidR="002C2ED2">
        <w:rPr>
          <w:b/>
          <w:bCs/>
          <w:lang w:val="en-US"/>
        </w:rPr>
        <w:t>26</w:t>
      </w:r>
      <w:r w:rsidRPr="00E02FDE">
        <w:rPr>
          <w:b/>
          <w:bCs/>
          <w:lang w:val="en-US"/>
        </w:rPr>
        <w:t xml:space="preserve">: </w:t>
      </w:r>
      <w:r>
        <w:rPr>
          <w:b/>
          <w:bCs/>
          <w:lang w:val="en-US"/>
        </w:rPr>
        <w:t>View KPI Score</w:t>
      </w:r>
      <w:r w:rsidR="0019018A">
        <w:rPr>
          <w:b/>
          <w:bCs/>
          <w:lang w:val="en-US"/>
        </w:rPr>
        <w:t xml:space="preserve"> Area</w:t>
      </w:r>
    </w:p>
    <w:p w14:paraId="648AA756" w14:textId="1563CB46" w:rsidR="00F81AF7" w:rsidRDefault="00F81AF7" w:rsidP="00887B9F">
      <w:pPr>
        <w:pStyle w:val="ListParagraph"/>
        <w:numPr>
          <w:ilvl w:val="0"/>
          <w:numId w:val="4"/>
        </w:numPr>
        <w:jc w:val="both"/>
        <w:rPr>
          <w:noProof/>
          <w:lang w:eastAsia="en-IN"/>
        </w:rPr>
      </w:pPr>
      <w:r w:rsidRPr="002B122C">
        <w:rPr>
          <w:b/>
          <w:noProof/>
          <w:lang w:eastAsia="en-IN"/>
        </w:rPr>
        <w:t>Channel name:</w:t>
      </w:r>
      <w:r>
        <w:rPr>
          <w:noProof/>
          <w:lang w:eastAsia="en-IN"/>
        </w:rPr>
        <w:t xml:space="preserve"> </w:t>
      </w:r>
      <w:r w:rsidR="00446420">
        <w:rPr>
          <w:noProof/>
          <w:lang w:eastAsia="en-IN"/>
        </w:rPr>
        <w:t>AGENCY CL</w:t>
      </w:r>
    </w:p>
    <w:p w14:paraId="36428CB9" w14:textId="51A65983" w:rsidR="00F81AF7" w:rsidRDefault="00F81AF7" w:rsidP="00887B9F">
      <w:pPr>
        <w:pStyle w:val="ListParagraph"/>
        <w:numPr>
          <w:ilvl w:val="0"/>
          <w:numId w:val="4"/>
        </w:numPr>
        <w:jc w:val="both"/>
        <w:rPr>
          <w:noProof/>
          <w:lang w:eastAsia="en-IN"/>
        </w:rPr>
      </w:pPr>
      <w:r>
        <w:rPr>
          <w:b/>
          <w:noProof/>
          <w:lang w:eastAsia="en-IN"/>
        </w:rPr>
        <w:t>Vertical:</w:t>
      </w:r>
      <w:r w:rsidR="00A762FC">
        <w:rPr>
          <w:noProof/>
          <w:lang w:eastAsia="en-IN"/>
        </w:rPr>
        <w:t xml:space="preserve"> HPM</w:t>
      </w:r>
    </w:p>
    <w:p w14:paraId="19C2C733" w14:textId="2EEF63F0" w:rsidR="00F81AF7" w:rsidRPr="00E02FDE" w:rsidRDefault="00A762FC" w:rsidP="00887B9F">
      <w:pPr>
        <w:jc w:val="both"/>
        <w:rPr>
          <w:b/>
          <w:bCs/>
          <w:lang w:val="en-US"/>
        </w:rPr>
      </w:pPr>
      <w:r>
        <w:rPr>
          <w:noProof/>
          <w:lang w:eastAsia="en-IN"/>
        </w:rPr>
        <w:drawing>
          <wp:inline distT="0" distB="0" distL="0" distR="0" wp14:anchorId="30D9B179" wp14:editId="5D5D32A1">
            <wp:extent cx="6055995" cy="2620108"/>
            <wp:effectExtent l="0" t="0" r="1905"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1812" t="23583" r="10462" b="11190"/>
                    <a:stretch/>
                  </pic:blipFill>
                  <pic:spPr bwMode="auto">
                    <a:xfrm>
                      <a:off x="0" y="0"/>
                      <a:ext cx="6078192" cy="2629711"/>
                    </a:xfrm>
                    <a:prstGeom prst="rect">
                      <a:avLst/>
                    </a:prstGeom>
                    <a:ln>
                      <a:noFill/>
                    </a:ln>
                    <a:extLst>
                      <a:ext uri="{53640926-AAD7-44D8-BBD7-CCE9431645EC}">
                        <a14:shadowObscured xmlns:a14="http://schemas.microsoft.com/office/drawing/2010/main"/>
                      </a:ext>
                    </a:extLst>
                  </pic:spPr>
                </pic:pic>
              </a:graphicData>
            </a:graphic>
          </wp:inline>
        </w:drawing>
      </w:r>
    </w:p>
    <w:p w14:paraId="17AF07D2" w14:textId="0186CDEA" w:rsidR="0019018A" w:rsidRDefault="0019018A" w:rsidP="00DA5198">
      <w:pPr>
        <w:jc w:val="center"/>
        <w:rPr>
          <w:b/>
          <w:bCs/>
          <w:lang w:val="en-US"/>
        </w:rPr>
      </w:pPr>
      <w:r w:rsidRPr="00E02FDE">
        <w:rPr>
          <w:b/>
          <w:bCs/>
          <w:lang w:val="en-US"/>
        </w:rPr>
        <w:t xml:space="preserve">Figure </w:t>
      </w:r>
      <w:r w:rsidR="002C2ED2">
        <w:rPr>
          <w:b/>
          <w:bCs/>
          <w:lang w:val="en-US"/>
        </w:rPr>
        <w:t>27</w:t>
      </w:r>
      <w:r w:rsidRPr="00E02FDE">
        <w:rPr>
          <w:b/>
          <w:bCs/>
          <w:lang w:val="en-US"/>
        </w:rPr>
        <w:t xml:space="preserve">: </w:t>
      </w:r>
      <w:r>
        <w:rPr>
          <w:b/>
          <w:bCs/>
          <w:lang w:val="en-US"/>
        </w:rPr>
        <w:t>View KPI Score HPM</w:t>
      </w:r>
    </w:p>
    <w:p w14:paraId="1F973F3F" w14:textId="21649CA6" w:rsidR="00B54053" w:rsidRDefault="00B54053" w:rsidP="00887B9F">
      <w:pPr>
        <w:jc w:val="both"/>
        <w:rPr>
          <w:lang w:val="en-US"/>
        </w:rPr>
      </w:pPr>
    </w:p>
    <w:p w14:paraId="4D2868B2" w14:textId="2BDA5271" w:rsidR="00F81AF7" w:rsidRPr="002B122C" w:rsidRDefault="00446420" w:rsidP="00887B9F">
      <w:pPr>
        <w:jc w:val="both"/>
        <w:rPr>
          <w:b/>
          <w:noProof/>
          <w:lang w:eastAsia="en-IN"/>
        </w:rPr>
      </w:pPr>
      <w:r>
        <w:rPr>
          <w:b/>
          <w:noProof/>
          <w:lang w:eastAsia="en-IN"/>
        </w:rPr>
        <w:t>AGENCY CL</w:t>
      </w:r>
      <w:r w:rsidR="00F81AF7" w:rsidRPr="002B122C">
        <w:rPr>
          <w:b/>
          <w:noProof/>
          <w:lang w:eastAsia="en-IN"/>
        </w:rPr>
        <w:t>:</w:t>
      </w:r>
    </w:p>
    <w:p w14:paraId="224550C1" w14:textId="296EBFFB" w:rsidR="00F81AF7" w:rsidRDefault="00F81AF7" w:rsidP="00887B9F">
      <w:pPr>
        <w:pStyle w:val="ListParagraph"/>
        <w:numPr>
          <w:ilvl w:val="0"/>
          <w:numId w:val="4"/>
        </w:numPr>
        <w:jc w:val="both"/>
        <w:rPr>
          <w:noProof/>
          <w:lang w:eastAsia="en-IN"/>
        </w:rPr>
      </w:pPr>
      <w:r w:rsidRPr="002B122C">
        <w:rPr>
          <w:b/>
          <w:noProof/>
          <w:lang w:eastAsia="en-IN"/>
        </w:rPr>
        <w:t>Channel name:</w:t>
      </w:r>
      <w:r>
        <w:rPr>
          <w:noProof/>
          <w:lang w:eastAsia="en-IN"/>
        </w:rPr>
        <w:t xml:space="preserve"> </w:t>
      </w:r>
      <w:r w:rsidR="00446420">
        <w:rPr>
          <w:noProof/>
          <w:lang w:eastAsia="en-IN"/>
        </w:rPr>
        <w:t>AGENCY CL</w:t>
      </w:r>
      <w:r w:rsidR="00A762FC">
        <w:rPr>
          <w:noProof/>
          <w:lang w:eastAsia="en-IN"/>
        </w:rPr>
        <w:t xml:space="preserve"> </w:t>
      </w:r>
    </w:p>
    <w:p w14:paraId="5837B8A7" w14:textId="57FB35B7" w:rsidR="00F81AF7" w:rsidRDefault="00F81AF7" w:rsidP="00887B9F">
      <w:pPr>
        <w:pStyle w:val="ListParagraph"/>
        <w:numPr>
          <w:ilvl w:val="0"/>
          <w:numId w:val="4"/>
        </w:numPr>
        <w:jc w:val="both"/>
        <w:rPr>
          <w:noProof/>
          <w:lang w:eastAsia="en-IN"/>
        </w:rPr>
      </w:pPr>
      <w:r>
        <w:rPr>
          <w:b/>
          <w:noProof/>
          <w:lang w:eastAsia="en-IN"/>
        </w:rPr>
        <w:t>Vertical:</w:t>
      </w:r>
      <w:r w:rsidR="00A762FC">
        <w:rPr>
          <w:noProof/>
          <w:lang w:eastAsia="en-IN"/>
        </w:rPr>
        <w:t xml:space="preserve"> Key</w:t>
      </w:r>
    </w:p>
    <w:p w14:paraId="21483316" w14:textId="2E823D41" w:rsidR="004D67F7" w:rsidRDefault="00A762FC" w:rsidP="00887B9F">
      <w:pPr>
        <w:jc w:val="both"/>
        <w:rPr>
          <w:noProof/>
          <w:lang w:eastAsia="en-IN"/>
        </w:rPr>
      </w:pPr>
      <w:r>
        <w:rPr>
          <w:noProof/>
          <w:lang w:eastAsia="en-IN"/>
        </w:rPr>
        <w:drawing>
          <wp:inline distT="0" distB="0" distL="0" distR="0" wp14:anchorId="5574B36A" wp14:editId="1E07864A">
            <wp:extent cx="6020790" cy="307449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1190" t="19163" r="10471" b="9690"/>
                    <a:stretch/>
                  </pic:blipFill>
                  <pic:spPr bwMode="auto">
                    <a:xfrm>
                      <a:off x="0" y="0"/>
                      <a:ext cx="6036990" cy="3082762"/>
                    </a:xfrm>
                    <a:prstGeom prst="rect">
                      <a:avLst/>
                    </a:prstGeom>
                    <a:ln>
                      <a:noFill/>
                    </a:ln>
                    <a:extLst>
                      <a:ext uri="{53640926-AAD7-44D8-BBD7-CCE9431645EC}">
                        <a14:shadowObscured xmlns:a14="http://schemas.microsoft.com/office/drawing/2010/main"/>
                      </a:ext>
                    </a:extLst>
                  </pic:spPr>
                </pic:pic>
              </a:graphicData>
            </a:graphic>
          </wp:inline>
        </w:drawing>
      </w:r>
    </w:p>
    <w:p w14:paraId="65F39859" w14:textId="3BADC7A5" w:rsidR="00F81AF7" w:rsidRPr="00DA5198" w:rsidRDefault="0019018A" w:rsidP="00DA5198">
      <w:pPr>
        <w:jc w:val="center"/>
        <w:rPr>
          <w:b/>
          <w:bCs/>
          <w:lang w:val="en-US"/>
        </w:rPr>
      </w:pPr>
      <w:r w:rsidRPr="00E02FDE">
        <w:rPr>
          <w:b/>
          <w:bCs/>
          <w:lang w:val="en-US"/>
        </w:rPr>
        <w:t xml:space="preserve">Figure </w:t>
      </w:r>
      <w:r w:rsidR="002C2ED2">
        <w:rPr>
          <w:b/>
          <w:bCs/>
          <w:lang w:val="en-US"/>
        </w:rPr>
        <w:t>28</w:t>
      </w:r>
      <w:r w:rsidRPr="00E02FDE">
        <w:rPr>
          <w:b/>
          <w:bCs/>
          <w:lang w:val="en-US"/>
        </w:rPr>
        <w:t xml:space="preserve">: </w:t>
      </w:r>
      <w:r>
        <w:rPr>
          <w:b/>
          <w:bCs/>
          <w:lang w:val="en-US"/>
        </w:rPr>
        <w:t>View KPI Score Key</w:t>
      </w:r>
    </w:p>
    <w:p w14:paraId="5260D3B6" w14:textId="029BE8A8" w:rsidR="00EB5ACD" w:rsidRPr="00EB5ACD" w:rsidRDefault="00EB5ACD" w:rsidP="00887B9F">
      <w:pPr>
        <w:jc w:val="both"/>
        <w:rPr>
          <w:lang w:val="en-US"/>
        </w:rPr>
      </w:pPr>
      <w:r w:rsidRPr="00EB5ACD">
        <w:rPr>
          <w:lang w:val="en-US"/>
        </w:rPr>
        <w:t>If a user wants to see the scores of a specific employee across all parameters, they can search for that employee's name in the system. Once they locate the employee, they can click on the eye button to access the detailed scores for each parameter.</w:t>
      </w:r>
    </w:p>
    <w:p w14:paraId="17B63011" w14:textId="67A6BC8A" w:rsidR="002B6FFA" w:rsidRDefault="00EB5ACD" w:rsidP="00887B9F">
      <w:pPr>
        <w:jc w:val="both"/>
        <w:rPr>
          <w:lang w:val="en-US"/>
        </w:rPr>
      </w:pPr>
      <w:r w:rsidRPr="00EB5ACD">
        <w:rPr>
          <w:lang w:val="en-US"/>
        </w:rPr>
        <w:t>By initiating a search for the employee's name, the system will filter the results to display the specific employee's information. Clicking on the eye button allows the user to view the scores in detail for each parameter associated with that employee.</w:t>
      </w:r>
    </w:p>
    <w:p w14:paraId="25F7E3A4" w14:textId="1F862585" w:rsidR="002B6FFA" w:rsidRDefault="00A762FC" w:rsidP="00887B9F">
      <w:pPr>
        <w:jc w:val="both"/>
        <w:rPr>
          <w:lang w:val="en-US"/>
        </w:rPr>
      </w:pPr>
      <w:r>
        <w:rPr>
          <w:noProof/>
          <w:lang w:eastAsia="en-IN"/>
        </w:rPr>
        <w:drawing>
          <wp:inline distT="0" distB="0" distL="0" distR="0" wp14:anchorId="785A1377" wp14:editId="5D2AA422">
            <wp:extent cx="5937662" cy="2706793"/>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1812" t="23952" r="10460" b="13027"/>
                    <a:stretch/>
                  </pic:blipFill>
                  <pic:spPr bwMode="auto">
                    <a:xfrm>
                      <a:off x="0" y="0"/>
                      <a:ext cx="5969378" cy="2721251"/>
                    </a:xfrm>
                    <a:prstGeom prst="rect">
                      <a:avLst/>
                    </a:prstGeom>
                    <a:ln>
                      <a:noFill/>
                    </a:ln>
                    <a:extLst>
                      <a:ext uri="{53640926-AAD7-44D8-BBD7-CCE9431645EC}">
                        <a14:shadowObscured xmlns:a14="http://schemas.microsoft.com/office/drawing/2010/main"/>
                      </a:ext>
                    </a:extLst>
                  </pic:spPr>
                </pic:pic>
              </a:graphicData>
            </a:graphic>
          </wp:inline>
        </w:drawing>
      </w:r>
    </w:p>
    <w:p w14:paraId="3F76D73B" w14:textId="2CEC959F" w:rsidR="00B54053" w:rsidRPr="00E02FDE" w:rsidRDefault="00B54053" w:rsidP="00DA5198">
      <w:pPr>
        <w:jc w:val="center"/>
        <w:rPr>
          <w:b/>
          <w:bCs/>
          <w:lang w:val="en-US"/>
        </w:rPr>
      </w:pPr>
      <w:r w:rsidRPr="00E02FDE">
        <w:rPr>
          <w:b/>
          <w:bCs/>
          <w:lang w:val="en-US"/>
        </w:rPr>
        <w:t xml:space="preserve">Figure </w:t>
      </w:r>
      <w:r w:rsidR="002C2ED2">
        <w:rPr>
          <w:b/>
          <w:bCs/>
          <w:lang w:val="en-US"/>
        </w:rPr>
        <w:t>29</w:t>
      </w:r>
      <w:r w:rsidRPr="00E02FDE">
        <w:rPr>
          <w:b/>
          <w:bCs/>
          <w:lang w:val="en-US"/>
        </w:rPr>
        <w:t xml:space="preserve">: </w:t>
      </w:r>
      <w:r>
        <w:rPr>
          <w:b/>
          <w:bCs/>
          <w:lang w:val="en-US"/>
        </w:rPr>
        <w:t xml:space="preserve">View KPI Score </w:t>
      </w:r>
      <w:r w:rsidR="003C22B9">
        <w:rPr>
          <w:b/>
          <w:bCs/>
          <w:lang w:val="en-US"/>
        </w:rPr>
        <w:t>in</w:t>
      </w:r>
      <w:r>
        <w:rPr>
          <w:b/>
          <w:bCs/>
          <w:lang w:val="en-US"/>
        </w:rPr>
        <w:t xml:space="preserve"> Detail</w:t>
      </w:r>
    </w:p>
    <w:p w14:paraId="4A587B16" w14:textId="058D194B" w:rsidR="00B54053" w:rsidRDefault="00AA0163" w:rsidP="00887B9F">
      <w:pPr>
        <w:jc w:val="both"/>
        <w:rPr>
          <w:lang w:val="en-US"/>
        </w:rPr>
      </w:pPr>
      <w:r w:rsidRPr="00AA0163">
        <w:rPr>
          <w:lang w:val="en-US"/>
        </w:rPr>
        <w:lastRenderedPageBreak/>
        <w:t>If a user wants to download the scores of all employees, they can click on the "Get Excel" button. This action will generate an Excel file containing the score data for all employees. The Excel file will include information such as employee names, corresponding scores, and any other relevant details.</w:t>
      </w:r>
    </w:p>
    <w:p w14:paraId="3C53AE30" w14:textId="2EF1B349" w:rsidR="002B6FFA" w:rsidRDefault="00677195" w:rsidP="00887B9F">
      <w:pPr>
        <w:jc w:val="both"/>
        <w:rPr>
          <w:lang w:val="en-US"/>
        </w:rPr>
      </w:pPr>
      <w:r>
        <w:rPr>
          <w:noProof/>
          <w:lang w:eastAsia="en-IN"/>
        </w:rPr>
        <w:drawing>
          <wp:inline distT="0" distB="0" distL="0" distR="0" wp14:anchorId="0977C24D" wp14:editId="66929E6D">
            <wp:extent cx="5882054" cy="3139688"/>
            <wp:effectExtent l="0" t="0" r="4445"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0433" t="15279" r="10233" b="9407"/>
                    <a:stretch/>
                  </pic:blipFill>
                  <pic:spPr bwMode="auto">
                    <a:xfrm>
                      <a:off x="0" y="0"/>
                      <a:ext cx="5895892" cy="3147075"/>
                    </a:xfrm>
                    <a:prstGeom prst="rect">
                      <a:avLst/>
                    </a:prstGeom>
                    <a:ln>
                      <a:noFill/>
                    </a:ln>
                    <a:extLst>
                      <a:ext uri="{53640926-AAD7-44D8-BBD7-CCE9431645EC}">
                        <a14:shadowObscured xmlns:a14="http://schemas.microsoft.com/office/drawing/2010/main"/>
                      </a:ext>
                    </a:extLst>
                  </pic:spPr>
                </pic:pic>
              </a:graphicData>
            </a:graphic>
          </wp:inline>
        </w:drawing>
      </w:r>
    </w:p>
    <w:p w14:paraId="44224EC4" w14:textId="041A794B" w:rsidR="00B54053" w:rsidRPr="00E02FDE" w:rsidRDefault="00B54053" w:rsidP="00DA5198">
      <w:pPr>
        <w:jc w:val="center"/>
        <w:rPr>
          <w:b/>
          <w:bCs/>
          <w:lang w:val="en-US"/>
        </w:rPr>
      </w:pPr>
      <w:r w:rsidRPr="00E02FDE">
        <w:rPr>
          <w:b/>
          <w:bCs/>
          <w:lang w:val="en-US"/>
        </w:rPr>
        <w:t xml:space="preserve">Figure </w:t>
      </w:r>
      <w:r w:rsidR="002C2ED2">
        <w:rPr>
          <w:b/>
          <w:bCs/>
          <w:lang w:val="en-US"/>
        </w:rPr>
        <w:t>30</w:t>
      </w:r>
      <w:r w:rsidRPr="00E02FDE">
        <w:rPr>
          <w:b/>
          <w:bCs/>
          <w:lang w:val="en-US"/>
        </w:rPr>
        <w:t xml:space="preserve">: </w:t>
      </w:r>
      <w:r>
        <w:rPr>
          <w:b/>
          <w:bCs/>
          <w:lang w:val="en-US"/>
        </w:rPr>
        <w:t>Excel KPI Score</w:t>
      </w:r>
    </w:p>
    <w:p w14:paraId="23C47DFE" w14:textId="77777777" w:rsidR="00B54053" w:rsidRDefault="00B54053" w:rsidP="00887B9F">
      <w:pPr>
        <w:jc w:val="both"/>
        <w:rPr>
          <w:lang w:val="en-US"/>
        </w:rPr>
      </w:pPr>
    </w:p>
    <w:p w14:paraId="0AF45C04" w14:textId="77777777" w:rsidR="005320EE" w:rsidRDefault="005320EE" w:rsidP="00887B9F">
      <w:pPr>
        <w:pStyle w:val="Title"/>
        <w:jc w:val="both"/>
        <w:rPr>
          <w:lang w:val="en-US"/>
        </w:rPr>
      </w:pPr>
    </w:p>
    <w:p w14:paraId="78715B7F" w14:textId="77777777" w:rsidR="00DA5198" w:rsidRDefault="00DA5198" w:rsidP="00887B9F">
      <w:pPr>
        <w:pStyle w:val="Title"/>
        <w:jc w:val="both"/>
        <w:rPr>
          <w:lang w:val="en-US"/>
        </w:rPr>
      </w:pPr>
    </w:p>
    <w:p w14:paraId="2FCFFD91" w14:textId="77777777" w:rsidR="00DA5198" w:rsidRDefault="00DA5198" w:rsidP="00887B9F">
      <w:pPr>
        <w:pStyle w:val="Title"/>
        <w:jc w:val="both"/>
        <w:rPr>
          <w:lang w:val="en-US"/>
        </w:rPr>
      </w:pPr>
    </w:p>
    <w:p w14:paraId="593F62D7" w14:textId="77777777" w:rsidR="00DA5198" w:rsidRDefault="00DA5198" w:rsidP="00887B9F">
      <w:pPr>
        <w:pStyle w:val="Title"/>
        <w:jc w:val="both"/>
        <w:rPr>
          <w:lang w:val="en-US"/>
        </w:rPr>
      </w:pPr>
    </w:p>
    <w:p w14:paraId="6FBFB0AA" w14:textId="77777777" w:rsidR="00DA5198" w:rsidRDefault="00DA5198" w:rsidP="00887B9F">
      <w:pPr>
        <w:pStyle w:val="Title"/>
        <w:jc w:val="both"/>
        <w:rPr>
          <w:lang w:val="en-US"/>
        </w:rPr>
      </w:pPr>
    </w:p>
    <w:p w14:paraId="27E94C71" w14:textId="77777777" w:rsidR="00DA5198" w:rsidRDefault="00DA5198" w:rsidP="00887B9F">
      <w:pPr>
        <w:pStyle w:val="Title"/>
        <w:jc w:val="both"/>
        <w:rPr>
          <w:lang w:val="en-US"/>
        </w:rPr>
      </w:pPr>
    </w:p>
    <w:p w14:paraId="3C264712" w14:textId="77777777" w:rsidR="00DA5198" w:rsidRDefault="00DA5198" w:rsidP="00887B9F">
      <w:pPr>
        <w:pStyle w:val="Title"/>
        <w:jc w:val="both"/>
        <w:rPr>
          <w:lang w:val="en-US"/>
        </w:rPr>
      </w:pPr>
    </w:p>
    <w:p w14:paraId="238143F9" w14:textId="77777777" w:rsidR="00DA5198" w:rsidRDefault="00DA5198" w:rsidP="00887B9F">
      <w:pPr>
        <w:pStyle w:val="Title"/>
        <w:jc w:val="both"/>
        <w:rPr>
          <w:lang w:val="en-US"/>
        </w:rPr>
      </w:pPr>
    </w:p>
    <w:p w14:paraId="31197768" w14:textId="77777777" w:rsidR="00DA5198" w:rsidRDefault="00DA5198" w:rsidP="00887B9F">
      <w:pPr>
        <w:pStyle w:val="Title"/>
        <w:jc w:val="both"/>
        <w:rPr>
          <w:lang w:val="en-US"/>
        </w:rPr>
      </w:pPr>
    </w:p>
    <w:p w14:paraId="3906A35A" w14:textId="77777777" w:rsidR="00DA5198" w:rsidRDefault="00DA5198" w:rsidP="00887B9F">
      <w:pPr>
        <w:pStyle w:val="Title"/>
        <w:jc w:val="both"/>
        <w:rPr>
          <w:lang w:val="en-US"/>
        </w:rPr>
      </w:pPr>
    </w:p>
    <w:p w14:paraId="697A33F9" w14:textId="076363B2" w:rsidR="007A10A7" w:rsidRDefault="007A10A7" w:rsidP="00887B9F">
      <w:pPr>
        <w:pStyle w:val="Title"/>
        <w:jc w:val="both"/>
        <w:rPr>
          <w:lang w:val="en-US"/>
        </w:rPr>
      </w:pPr>
      <w:r>
        <w:rPr>
          <w:lang w:val="en-US"/>
        </w:rPr>
        <w:lastRenderedPageBreak/>
        <w:t>User:</w:t>
      </w:r>
    </w:p>
    <w:p w14:paraId="2E3141F5" w14:textId="0FED0CD5" w:rsidR="00AA0163" w:rsidRDefault="00AA0163" w:rsidP="00887B9F">
      <w:pPr>
        <w:jc w:val="both"/>
        <w:rPr>
          <w:lang w:val="en-US"/>
        </w:rPr>
      </w:pPr>
      <w:r w:rsidRPr="00AA0163">
        <w:rPr>
          <w:lang w:val="en-US"/>
        </w:rPr>
        <w:t>Admin users have the capability to create and edit user accounts from within the system. They can access a specific section or functionality that allows them to manage user accounts.</w:t>
      </w:r>
      <w:r w:rsidR="002E01F7">
        <w:rPr>
          <w:lang w:val="en-US"/>
        </w:rPr>
        <w:t xml:space="preserve"> </w:t>
      </w:r>
      <w:r w:rsidR="002E01F7" w:rsidRPr="002E01F7">
        <w:rPr>
          <w:lang w:val="en-US"/>
        </w:rPr>
        <w:t>This feature empowers admin users to have full control over user management within the system. They can create new accounts for new employees, make updates for existing users, or deactivate accounts when needed. By efficiently managing user accounts, admin users ensure that the system remains secure and accessible to authorized individuals</w:t>
      </w:r>
      <w:r w:rsidR="002E01F7">
        <w:rPr>
          <w:lang w:val="en-US"/>
        </w:rPr>
        <w:t>.</w:t>
      </w:r>
    </w:p>
    <w:p w14:paraId="4B5F821D" w14:textId="319794F8" w:rsidR="007A10A7" w:rsidRDefault="007A10A7" w:rsidP="00887B9F">
      <w:pPr>
        <w:jc w:val="both"/>
        <w:rPr>
          <w:lang w:val="en-US"/>
        </w:rPr>
      </w:pPr>
      <w:r>
        <w:rPr>
          <w:noProof/>
          <w:lang w:eastAsia="en-IN"/>
        </w:rPr>
        <w:drawing>
          <wp:inline distT="0" distB="0" distL="0" distR="0" wp14:anchorId="1F3AC77C" wp14:editId="4C2F375A">
            <wp:extent cx="5686425" cy="2828925"/>
            <wp:effectExtent l="0" t="0" r="9525" b="9525"/>
            <wp:docPr id="17128917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91731" name=""/>
                    <pic:cNvPicPr/>
                  </pic:nvPicPr>
                  <pic:blipFill rotWithShape="1">
                    <a:blip r:embed="rId46">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53"/>
                        </a:ext>
                      </a:extLst>
                    </a:blip>
                    <a:srcRect l="5667" t="16568"/>
                    <a:stretch/>
                  </pic:blipFill>
                  <pic:spPr bwMode="auto">
                    <a:xfrm>
                      <a:off x="0" y="0"/>
                      <a:ext cx="5686425" cy="2828925"/>
                    </a:xfrm>
                    <a:prstGeom prst="rect">
                      <a:avLst/>
                    </a:prstGeom>
                    <a:ln>
                      <a:noFill/>
                    </a:ln>
                    <a:extLst>
                      <a:ext uri="{53640926-AAD7-44D8-BBD7-CCE9431645EC}">
                        <a14:shadowObscured xmlns:a14="http://schemas.microsoft.com/office/drawing/2010/main"/>
                      </a:ext>
                    </a:extLst>
                  </pic:spPr>
                </pic:pic>
              </a:graphicData>
            </a:graphic>
          </wp:inline>
        </w:drawing>
      </w:r>
    </w:p>
    <w:p w14:paraId="4E629113" w14:textId="34ABF4EC" w:rsidR="00570D99" w:rsidRPr="00E02FDE" w:rsidRDefault="00570D99" w:rsidP="00DA5198">
      <w:pPr>
        <w:jc w:val="center"/>
        <w:rPr>
          <w:b/>
          <w:bCs/>
          <w:lang w:val="en-US"/>
        </w:rPr>
      </w:pPr>
      <w:r w:rsidRPr="00E02FDE">
        <w:rPr>
          <w:b/>
          <w:bCs/>
          <w:lang w:val="en-US"/>
        </w:rPr>
        <w:t xml:space="preserve">Figure </w:t>
      </w:r>
      <w:r w:rsidR="002C2ED2">
        <w:rPr>
          <w:b/>
          <w:bCs/>
          <w:lang w:val="en-US"/>
        </w:rPr>
        <w:t>31</w:t>
      </w:r>
      <w:r w:rsidRPr="00E02FDE">
        <w:rPr>
          <w:b/>
          <w:bCs/>
          <w:lang w:val="en-US"/>
        </w:rPr>
        <w:t xml:space="preserve">: </w:t>
      </w:r>
      <w:r>
        <w:rPr>
          <w:b/>
          <w:bCs/>
          <w:lang w:val="en-US"/>
        </w:rPr>
        <w:t>KPI User</w:t>
      </w:r>
    </w:p>
    <w:p w14:paraId="7B60CB76" w14:textId="29135404" w:rsidR="007A10A7" w:rsidRDefault="00AA0163" w:rsidP="00887B9F">
      <w:pPr>
        <w:jc w:val="both"/>
        <w:rPr>
          <w:lang w:val="en-US"/>
        </w:rPr>
      </w:pPr>
      <w:r w:rsidRPr="00AA0163">
        <w:rPr>
          <w:lang w:val="en-US"/>
        </w:rPr>
        <w:t xml:space="preserve">Using </w:t>
      </w:r>
      <w:r>
        <w:rPr>
          <w:lang w:val="en-US"/>
        </w:rPr>
        <w:t xml:space="preserve">Add User Button in </w:t>
      </w:r>
      <w:r w:rsidRPr="00AA0163">
        <w:rPr>
          <w:lang w:val="en-US"/>
        </w:rPr>
        <w:t xml:space="preserve">the provided interface, admin users can create new user accounts by entering the required information such as username, password, email address, </w:t>
      </w:r>
      <w:r>
        <w:rPr>
          <w:lang w:val="en-US"/>
        </w:rPr>
        <w:t>Channel, Level type</w:t>
      </w:r>
      <w:r w:rsidRPr="00AA0163">
        <w:rPr>
          <w:lang w:val="en-US"/>
        </w:rPr>
        <w:t>. They can define the user's role, access permissions, and other specific settings as necessary.</w:t>
      </w:r>
    </w:p>
    <w:p w14:paraId="496FE3EE" w14:textId="4151CFC5" w:rsidR="007A10A7" w:rsidRDefault="007A10A7" w:rsidP="00887B9F">
      <w:pPr>
        <w:jc w:val="both"/>
        <w:rPr>
          <w:lang w:val="en-US"/>
        </w:rPr>
      </w:pPr>
      <w:r>
        <w:rPr>
          <w:noProof/>
          <w:lang w:eastAsia="en-IN"/>
        </w:rPr>
        <w:drawing>
          <wp:inline distT="0" distB="0" distL="0" distR="0" wp14:anchorId="7A9C8F2E" wp14:editId="57934C65">
            <wp:extent cx="5854700" cy="2771775"/>
            <wp:effectExtent l="0" t="0" r="0" b="9525"/>
            <wp:docPr id="6078457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845782" name=""/>
                    <pic:cNvPicPr/>
                  </pic:nvPicPr>
                  <pic:blipFill rotWithShape="1">
                    <a:blip r:embed="rId54">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55"/>
                        </a:ext>
                      </a:extLst>
                    </a:blip>
                    <a:srcRect l="6462" t="17206"/>
                    <a:stretch/>
                  </pic:blipFill>
                  <pic:spPr bwMode="auto">
                    <a:xfrm>
                      <a:off x="0" y="0"/>
                      <a:ext cx="5865261" cy="2776775"/>
                    </a:xfrm>
                    <a:prstGeom prst="rect">
                      <a:avLst/>
                    </a:prstGeom>
                    <a:ln>
                      <a:noFill/>
                    </a:ln>
                    <a:extLst>
                      <a:ext uri="{53640926-AAD7-44D8-BBD7-CCE9431645EC}">
                        <a14:shadowObscured xmlns:a14="http://schemas.microsoft.com/office/drawing/2010/main"/>
                      </a:ext>
                    </a:extLst>
                  </pic:spPr>
                </pic:pic>
              </a:graphicData>
            </a:graphic>
          </wp:inline>
        </w:drawing>
      </w:r>
    </w:p>
    <w:p w14:paraId="75D329D8" w14:textId="6F66093C" w:rsidR="000717A9" w:rsidRPr="00E02FDE" w:rsidRDefault="000717A9" w:rsidP="00DA5198">
      <w:pPr>
        <w:jc w:val="center"/>
        <w:rPr>
          <w:b/>
          <w:bCs/>
          <w:lang w:val="en-US"/>
        </w:rPr>
      </w:pPr>
      <w:r w:rsidRPr="00E02FDE">
        <w:rPr>
          <w:b/>
          <w:bCs/>
          <w:lang w:val="en-US"/>
        </w:rPr>
        <w:t xml:space="preserve">Figure </w:t>
      </w:r>
      <w:r w:rsidR="002C2ED2">
        <w:rPr>
          <w:b/>
          <w:bCs/>
          <w:lang w:val="en-US"/>
        </w:rPr>
        <w:t>32</w:t>
      </w:r>
      <w:r w:rsidRPr="00E02FDE">
        <w:rPr>
          <w:b/>
          <w:bCs/>
          <w:lang w:val="en-US"/>
        </w:rPr>
        <w:t xml:space="preserve">: </w:t>
      </w:r>
      <w:r>
        <w:rPr>
          <w:b/>
          <w:bCs/>
          <w:lang w:val="en-US"/>
        </w:rPr>
        <w:t>Add User</w:t>
      </w:r>
    </w:p>
    <w:p w14:paraId="17378B8A" w14:textId="2AB80571" w:rsidR="007A10A7" w:rsidRDefault="002E01F7" w:rsidP="00887B9F">
      <w:pPr>
        <w:jc w:val="both"/>
        <w:rPr>
          <w:lang w:val="en-US"/>
        </w:rPr>
      </w:pPr>
      <w:r w:rsidRPr="002E01F7">
        <w:rPr>
          <w:lang w:val="en-US"/>
        </w:rPr>
        <w:lastRenderedPageBreak/>
        <w:t>In addition to creating new user accounts, admin users can also edit existing user accounts. They can modify user information, any other necessary changes to the user's account settings.</w:t>
      </w:r>
    </w:p>
    <w:p w14:paraId="600762C0" w14:textId="0AD1FC23" w:rsidR="007A10A7" w:rsidRDefault="007A10A7" w:rsidP="00887B9F">
      <w:pPr>
        <w:jc w:val="both"/>
        <w:rPr>
          <w:lang w:val="en-US"/>
        </w:rPr>
      </w:pPr>
      <w:r>
        <w:rPr>
          <w:noProof/>
          <w:lang w:eastAsia="en-IN"/>
        </w:rPr>
        <w:drawing>
          <wp:inline distT="0" distB="0" distL="0" distR="0" wp14:anchorId="34C28FCD" wp14:editId="71D79C5B">
            <wp:extent cx="5731771" cy="2804747"/>
            <wp:effectExtent l="0" t="0" r="2540" b="0"/>
            <wp:docPr id="16925505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550529" name=""/>
                    <pic:cNvPicPr/>
                  </pic:nvPicPr>
                  <pic:blipFill rotWithShape="1">
                    <a:blip r:embed="rId56">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57"/>
                        </a:ext>
                      </a:extLst>
                    </a:blip>
                    <a:srcRect l="6616" t="16659"/>
                    <a:stretch/>
                  </pic:blipFill>
                  <pic:spPr bwMode="auto">
                    <a:xfrm>
                      <a:off x="0" y="0"/>
                      <a:ext cx="5741171" cy="2809347"/>
                    </a:xfrm>
                    <a:prstGeom prst="rect">
                      <a:avLst/>
                    </a:prstGeom>
                    <a:ln>
                      <a:noFill/>
                    </a:ln>
                    <a:extLst>
                      <a:ext uri="{53640926-AAD7-44D8-BBD7-CCE9431645EC}">
                        <a14:shadowObscured xmlns:a14="http://schemas.microsoft.com/office/drawing/2010/main"/>
                      </a:ext>
                    </a:extLst>
                  </pic:spPr>
                </pic:pic>
              </a:graphicData>
            </a:graphic>
          </wp:inline>
        </w:drawing>
      </w:r>
    </w:p>
    <w:p w14:paraId="4BBFE343" w14:textId="59B95BAD" w:rsidR="000717A9" w:rsidRPr="00E02FDE" w:rsidRDefault="000717A9" w:rsidP="00DA5198">
      <w:pPr>
        <w:jc w:val="center"/>
        <w:rPr>
          <w:b/>
          <w:bCs/>
          <w:lang w:val="en-US"/>
        </w:rPr>
      </w:pPr>
      <w:r w:rsidRPr="00E02FDE">
        <w:rPr>
          <w:b/>
          <w:bCs/>
          <w:lang w:val="en-US"/>
        </w:rPr>
        <w:t xml:space="preserve">Figure </w:t>
      </w:r>
      <w:r w:rsidR="002C2ED2">
        <w:rPr>
          <w:b/>
          <w:bCs/>
          <w:lang w:val="en-US"/>
        </w:rPr>
        <w:t>33</w:t>
      </w:r>
      <w:r w:rsidRPr="00E02FDE">
        <w:rPr>
          <w:b/>
          <w:bCs/>
          <w:lang w:val="en-US"/>
        </w:rPr>
        <w:t xml:space="preserve">: </w:t>
      </w:r>
      <w:r>
        <w:rPr>
          <w:b/>
          <w:bCs/>
          <w:lang w:val="en-US"/>
        </w:rPr>
        <w:t>Edit User</w:t>
      </w:r>
    </w:p>
    <w:p w14:paraId="51B299B7" w14:textId="77777777" w:rsidR="000717A9" w:rsidRDefault="000717A9" w:rsidP="00887B9F">
      <w:pPr>
        <w:jc w:val="both"/>
        <w:rPr>
          <w:lang w:val="en-US"/>
        </w:rPr>
      </w:pPr>
    </w:p>
    <w:p w14:paraId="59D60EC2" w14:textId="3ABACA18" w:rsidR="007A10A7" w:rsidRDefault="007A10A7" w:rsidP="00887B9F">
      <w:pPr>
        <w:jc w:val="both"/>
        <w:rPr>
          <w:lang w:val="en-US"/>
        </w:rPr>
      </w:pPr>
      <w:r>
        <w:rPr>
          <w:noProof/>
          <w:lang w:eastAsia="en-IN"/>
        </w:rPr>
        <w:drawing>
          <wp:inline distT="0" distB="0" distL="0" distR="0" wp14:anchorId="2AE7BCE2" wp14:editId="362D0230">
            <wp:extent cx="5961185" cy="2938634"/>
            <wp:effectExtent l="0" t="0" r="1905" b="0"/>
            <wp:docPr id="397506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0647" name=""/>
                    <pic:cNvPicPr/>
                  </pic:nvPicPr>
                  <pic:blipFill rotWithShape="1">
                    <a:blip r:embed="rId58">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59"/>
                        </a:ext>
                      </a:extLst>
                    </a:blip>
                    <a:srcRect l="5077" t="16665" r="-308"/>
                    <a:stretch/>
                  </pic:blipFill>
                  <pic:spPr bwMode="auto">
                    <a:xfrm>
                      <a:off x="0" y="0"/>
                      <a:ext cx="5967519" cy="2941757"/>
                    </a:xfrm>
                    <a:prstGeom prst="rect">
                      <a:avLst/>
                    </a:prstGeom>
                    <a:ln>
                      <a:noFill/>
                    </a:ln>
                    <a:extLst>
                      <a:ext uri="{53640926-AAD7-44D8-BBD7-CCE9431645EC}">
                        <a14:shadowObscured xmlns:a14="http://schemas.microsoft.com/office/drawing/2010/main"/>
                      </a:ext>
                    </a:extLst>
                  </pic:spPr>
                </pic:pic>
              </a:graphicData>
            </a:graphic>
          </wp:inline>
        </w:drawing>
      </w:r>
    </w:p>
    <w:p w14:paraId="442D9371" w14:textId="71800AC3" w:rsidR="000717A9" w:rsidRPr="00E02FDE" w:rsidRDefault="000717A9" w:rsidP="00DA5198">
      <w:pPr>
        <w:jc w:val="center"/>
        <w:rPr>
          <w:b/>
          <w:bCs/>
          <w:lang w:val="en-US"/>
        </w:rPr>
      </w:pPr>
      <w:r w:rsidRPr="00E02FDE">
        <w:rPr>
          <w:b/>
          <w:bCs/>
          <w:lang w:val="en-US"/>
        </w:rPr>
        <w:t xml:space="preserve">Figure </w:t>
      </w:r>
      <w:r w:rsidR="002C2ED2">
        <w:rPr>
          <w:b/>
          <w:bCs/>
          <w:lang w:val="en-US"/>
        </w:rPr>
        <w:t>34</w:t>
      </w:r>
      <w:r w:rsidRPr="00E02FDE">
        <w:rPr>
          <w:b/>
          <w:bCs/>
          <w:lang w:val="en-US"/>
        </w:rPr>
        <w:t xml:space="preserve">: </w:t>
      </w:r>
      <w:r>
        <w:rPr>
          <w:b/>
          <w:bCs/>
          <w:lang w:val="en-US"/>
        </w:rPr>
        <w:t>Edit/Update User</w:t>
      </w:r>
    </w:p>
    <w:p w14:paraId="38FD29FF" w14:textId="77777777" w:rsidR="000261D7" w:rsidRDefault="000261D7" w:rsidP="00887B9F">
      <w:pPr>
        <w:jc w:val="both"/>
        <w:rPr>
          <w:lang w:val="en-US"/>
        </w:rPr>
      </w:pPr>
    </w:p>
    <w:p w14:paraId="4EF0912A" w14:textId="77777777" w:rsidR="000261D7" w:rsidRDefault="000261D7" w:rsidP="00887B9F">
      <w:pPr>
        <w:jc w:val="both"/>
        <w:rPr>
          <w:lang w:val="en-US"/>
        </w:rPr>
      </w:pPr>
    </w:p>
    <w:p w14:paraId="0C6F2666" w14:textId="77777777" w:rsidR="000261D7" w:rsidRDefault="000261D7" w:rsidP="00887B9F">
      <w:pPr>
        <w:jc w:val="both"/>
        <w:rPr>
          <w:lang w:val="en-US"/>
        </w:rPr>
      </w:pPr>
    </w:p>
    <w:p w14:paraId="460CABD7" w14:textId="77777777" w:rsidR="000261D7" w:rsidRDefault="000261D7" w:rsidP="00887B9F">
      <w:pPr>
        <w:jc w:val="both"/>
        <w:rPr>
          <w:lang w:val="en-US"/>
        </w:rPr>
      </w:pPr>
    </w:p>
    <w:p w14:paraId="19AC4C92" w14:textId="77777777" w:rsidR="000261D7" w:rsidRDefault="000261D7" w:rsidP="00887B9F">
      <w:pPr>
        <w:jc w:val="both"/>
        <w:rPr>
          <w:lang w:val="en-US"/>
        </w:rPr>
      </w:pPr>
    </w:p>
    <w:p w14:paraId="00CC3B51" w14:textId="77777777" w:rsidR="007A10A7" w:rsidRDefault="007A10A7" w:rsidP="00887B9F">
      <w:pPr>
        <w:jc w:val="both"/>
        <w:rPr>
          <w:lang w:val="en-US"/>
        </w:rPr>
      </w:pPr>
    </w:p>
    <w:p w14:paraId="78A838B2" w14:textId="77777777" w:rsidR="000261D7" w:rsidRPr="00381311" w:rsidRDefault="000261D7" w:rsidP="00887B9F">
      <w:pPr>
        <w:jc w:val="both"/>
        <w:rPr>
          <w:lang w:val="en-US"/>
        </w:rPr>
      </w:pPr>
    </w:p>
    <w:sectPr w:rsidR="000261D7" w:rsidRPr="00381311">
      <w:footerReference w:type="default" r:id="rId6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F67E53" w14:textId="77777777" w:rsidR="00A45891" w:rsidRDefault="00A45891" w:rsidP="005D6993">
      <w:pPr>
        <w:spacing w:after="0" w:line="240" w:lineRule="auto"/>
      </w:pPr>
      <w:r>
        <w:separator/>
      </w:r>
    </w:p>
  </w:endnote>
  <w:endnote w:type="continuationSeparator" w:id="0">
    <w:p w14:paraId="7806BD9B" w14:textId="77777777" w:rsidR="00A45891" w:rsidRDefault="00A45891" w:rsidP="005D69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2033486"/>
      <w:docPartObj>
        <w:docPartGallery w:val="Page Numbers (Bottom of Page)"/>
        <w:docPartUnique/>
      </w:docPartObj>
    </w:sdtPr>
    <w:sdtEndPr/>
    <w:sdtContent>
      <w:p w14:paraId="7EFC34AD" w14:textId="790C1850" w:rsidR="00E84948" w:rsidRDefault="00E84948">
        <w:pPr>
          <w:pStyle w:val="Footer"/>
          <w:jc w:val="right"/>
        </w:pPr>
        <w:r>
          <w:t xml:space="preserve">Page | </w:t>
        </w:r>
        <w:r>
          <w:fldChar w:fldCharType="begin"/>
        </w:r>
        <w:r>
          <w:instrText xml:space="preserve"> PAGE   \* MERGEFORMAT </w:instrText>
        </w:r>
        <w:r>
          <w:fldChar w:fldCharType="separate"/>
        </w:r>
        <w:r w:rsidR="00367187">
          <w:rPr>
            <w:noProof/>
          </w:rPr>
          <w:t>1</w:t>
        </w:r>
        <w:r>
          <w:rPr>
            <w:noProof/>
          </w:rPr>
          <w:fldChar w:fldCharType="end"/>
        </w:r>
        <w:r>
          <w:t xml:space="preserve"> </w:t>
        </w:r>
      </w:p>
    </w:sdtContent>
  </w:sdt>
  <w:p w14:paraId="683CF08B" w14:textId="77777777" w:rsidR="00E84948" w:rsidRDefault="00E8494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388155" w14:textId="77777777" w:rsidR="00A45891" w:rsidRDefault="00A45891" w:rsidP="005D6993">
      <w:pPr>
        <w:spacing w:after="0" w:line="240" w:lineRule="auto"/>
      </w:pPr>
      <w:r>
        <w:separator/>
      </w:r>
    </w:p>
  </w:footnote>
  <w:footnote w:type="continuationSeparator" w:id="0">
    <w:p w14:paraId="2087C400" w14:textId="77777777" w:rsidR="00A45891" w:rsidRDefault="00A45891" w:rsidP="005D699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AC9392C"/>
    <w:multiLevelType w:val="hybridMultilevel"/>
    <w:tmpl w:val="0E9CE3D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nsid w:val="34D2124F"/>
    <w:multiLevelType w:val="hybridMultilevel"/>
    <w:tmpl w:val="3F1689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56DA37C5"/>
    <w:multiLevelType w:val="hybridMultilevel"/>
    <w:tmpl w:val="7F78C69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57E945C9"/>
    <w:multiLevelType w:val="hybridMultilevel"/>
    <w:tmpl w:val="0014379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1311"/>
    <w:rsid w:val="000005DD"/>
    <w:rsid w:val="000062B8"/>
    <w:rsid w:val="000261D7"/>
    <w:rsid w:val="000717A9"/>
    <w:rsid w:val="0008131A"/>
    <w:rsid w:val="00095A5D"/>
    <w:rsid w:val="000A63E4"/>
    <w:rsid w:val="000B1F62"/>
    <w:rsid w:val="000D2164"/>
    <w:rsid w:val="000D7E0F"/>
    <w:rsid w:val="000E1673"/>
    <w:rsid w:val="000E486D"/>
    <w:rsid w:val="000F279D"/>
    <w:rsid w:val="001019DA"/>
    <w:rsid w:val="00153063"/>
    <w:rsid w:val="0016341A"/>
    <w:rsid w:val="00176995"/>
    <w:rsid w:val="0019018A"/>
    <w:rsid w:val="001A3D35"/>
    <w:rsid w:val="001A4E43"/>
    <w:rsid w:val="001B24A4"/>
    <w:rsid w:val="001C1DEB"/>
    <w:rsid w:val="001D3B8B"/>
    <w:rsid w:val="001D7B39"/>
    <w:rsid w:val="001E7187"/>
    <w:rsid w:val="0021728E"/>
    <w:rsid w:val="002216AF"/>
    <w:rsid w:val="00221770"/>
    <w:rsid w:val="00225B24"/>
    <w:rsid w:val="0024702A"/>
    <w:rsid w:val="002549E3"/>
    <w:rsid w:val="0027396E"/>
    <w:rsid w:val="002B122C"/>
    <w:rsid w:val="002B2B07"/>
    <w:rsid w:val="002B55C4"/>
    <w:rsid w:val="002B6FFA"/>
    <w:rsid w:val="002C2ED2"/>
    <w:rsid w:val="002C5064"/>
    <w:rsid w:val="002E01F7"/>
    <w:rsid w:val="002E404C"/>
    <w:rsid w:val="002F7076"/>
    <w:rsid w:val="00304BBE"/>
    <w:rsid w:val="003109F0"/>
    <w:rsid w:val="00321F82"/>
    <w:rsid w:val="00330ADF"/>
    <w:rsid w:val="003414DE"/>
    <w:rsid w:val="00352632"/>
    <w:rsid w:val="00360D9B"/>
    <w:rsid w:val="00367187"/>
    <w:rsid w:val="00381311"/>
    <w:rsid w:val="003905BD"/>
    <w:rsid w:val="003A2959"/>
    <w:rsid w:val="003B193E"/>
    <w:rsid w:val="003C22B9"/>
    <w:rsid w:val="003D7672"/>
    <w:rsid w:val="003E6D52"/>
    <w:rsid w:val="00421C9E"/>
    <w:rsid w:val="00431BBF"/>
    <w:rsid w:val="00434F44"/>
    <w:rsid w:val="00437E3C"/>
    <w:rsid w:val="004416CB"/>
    <w:rsid w:val="00446420"/>
    <w:rsid w:val="00460CEB"/>
    <w:rsid w:val="00461F70"/>
    <w:rsid w:val="004768DF"/>
    <w:rsid w:val="004805B1"/>
    <w:rsid w:val="004813BF"/>
    <w:rsid w:val="004817BB"/>
    <w:rsid w:val="004A2D30"/>
    <w:rsid w:val="004A603C"/>
    <w:rsid w:val="004A6839"/>
    <w:rsid w:val="004B5E33"/>
    <w:rsid w:val="004B5ED9"/>
    <w:rsid w:val="004D67F7"/>
    <w:rsid w:val="004E2648"/>
    <w:rsid w:val="005320EE"/>
    <w:rsid w:val="00537431"/>
    <w:rsid w:val="00564453"/>
    <w:rsid w:val="00570D99"/>
    <w:rsid w:val="00593169"/>
    <w:rsid w:val="0059734F"/>
    <w:rsid w:val="005A0F60"/>
    <w:rsid w:val="005C1111"/>
    <w:rsid w:val="005D1F93"/>
    <w:rsid w:val="005D6993"/>
    <w:rsid w:val="005E1D37"/>
    <w:rsid w:val="005E7152"/>
    <w:rsid w:val="005F1D14"/>
    <w:rsid w:val="005F1EE9"/>
    <w:rsid w:val="00603221"/>
    <w:rsid w:val="006260F8"/>
    <w:rsid w:val="0065508C"/>
    <w:rsid w:val="00661747"/>
    <w:rsid w:val="00677195"/>
    <w:rsid w:val="00690427"/>
    <w:rsid w:val="006B7560"/>
    <w:rsid w:val="006D6560"/>
    <w:rsid w:val="006D6A85"/>
    <w:rsid w:val="007632EE"/>
    <w:rsid w:val="007778C6"/>
    <w:rsid w:val="0078365C"/>
    <w:rsid w:val="007A10A7"/>
    <w:rsid w:val="007C392A"/>
    <w:rsid w:val="007E1B2C"/>
    <w:rsid w:val="007F00F5"/>
    <w:rsid w:val="00813BB4"/>
    <w:rsid w:val="00821078"/>
    <w:rsid w:val="00830833"/>
    <w:rsid w:val="0086135A"/>
    <w:rsid w:val="00875B10"/>
    <w:rsid w:val="00877C28"/>
    <w:rsid w:val="00877CCB"/>
    <w:rsid w:val="00887B9F"/>
    <w:rsid w:val="008E4862"/>
    <w:rsid w:val="0092382F"/>
    <w:rsid w:val="00964EAD"/>
    <w:rsid w:val="0096750B"/>
    <w:rsid w:val="009B0932"/>
    <w:rsid w:val="009E499A"/>
    <w:rsid w:val="009F15F7"/>
    <w:rsid w:val="009F22BD"/>
    <w:rsid w:val="009F3962"/>
    <w:rsid w:val="00A12C35"/>
    <w:rsid w:val="00A2282E"/>
    <w:rsid w:val="00A413F0"/>
    <w:rsid w:val="00A41797"/>
    <w:rsid w:val="00A45891"/>
    <w:rsid w:val="00A52ACA"/>
    <w:rsid w:val="00A611E1"/>
    <w:rsid w:val="00A62383"/>
    <w:rsid w:val="00A762FC"/>
    <w:rsid w:val="00A828E8"/>
    <w:rsid w:val="00A96C90"/>
    <w:rsid w:val="00AA0163"/>
    <w:rsid w:val="00AC59B3"/>
    <w:rsid w:val="00AC5BCF"/>
    <w:rsid w:val="00AD21BB"/>
    <w:rsid w:val="00AD533B"/>
    <w:rsid w:val="00AF6405"/>
    <w:rsid w:val="00AF7804"/>
    <w:rsid w:val="00B50B77"/>
    <w:rsid w:val="00B54053"/>
    <w:rsid w:val="00B73E56"/>
    <w:rsid w:val="00B778AE"/>
    <w:rsid w:val="00B811D3"/>
    <w:rsid w:val="00B8590D"/>
    <w:rsid w:val="00B92555"/>
    <w:rsid w:val="00BE6F4D"/>
    <w:rsid w:val="00BF3233"/>
    <w:rsid w:val="00C027AB"/>
    <w:rsid w:val="00C17402"/>
    <w:rsid w:val="00C2360A"/>
    <w:rsid w:val="00C33B08"/>
    <w:rsid w:val="00C4078C"/>
    <w:rsid w:val="00C72D5C"/>
    <w:rsid w:val="00C72D8D"/>
    <w:rsid w:val="00C7323F"/>
    <w:rsid w:val="00C74497"/>
    <w:rsid w:val="00C90B0E"/>
    <w:rsid w:val="00CA47AD"/>
    <w:rsid w:val="00CD7CEF"/>
    <w:rsid w:val="00D30A41"/>
    <w:rsid w:val="00D36111"/>
    <w:rsid w:val="00D44BC7"/>
    <w:rsid w:val="00D501D1"/>
    <w:rsid w:val="00D61B1B"/>
    <w:rsid w:val="00D72A34"/>
    <w:rsid w:val="00D76309"/>
    <w:rsid w:val="00DA5198"/>
    <w:rsid w:val="00DA74A4"/>
    <w:rsid w:val="00DE49A4"/>
    <w:rsid w:val="00DF221C"/>
    <w:rsid w:val="00E02FDE"/>
    <w:rsid w:val="00E31CD8"/>
    <w:rsid w:val="00E3442A"/>
    <w:rsid w:val="00E55F61"/>
    <w:rsid w:val="00E564F2"/>
    <w:rsid w:val="00E57001"/>
    <w:rsid w:val="00E84948"/>
    <w:rsid w:val="00E87157"/>
    <w:rsid w:val="00E93AC2"/>
    <w:rsid w:val="00E9512C"/>
    <w:rsid w:val="00E9544D"/>
    <w:rsid w:val="00E979A4"/>
    <w:rsid w:val="00EB031F"/>
    <w:rsid w:val="00EB5ACD"/>
    <w:rsid w:val="00EB7885"/>
    <w:rsid w:val="00ED6B1E"/>
    <w:rsid w:val="00EE25F7"/>
    <w:rsid w:val="00F01FC5"/>
    <w:rsid w:val="00F15299"/>
    <w:rsid w:val="00F417FF"/>
    <w:rsid w:val="00F52BA0"/>
    <w:rsid w:val="00F56C29"/>
    <w:rsid w:val="00F62BE5"/>
    <w:rsid w:val="00F81AF7"/>
    <w:rsid w:val="00F83A3A"/>
    <w:rsid w:val="00F925BB"/>
    <w:rsid w:val="00F95391"/>
    <w:rsid w:val="00FA0F2D"/>
    <w:rsid w:val="00FA4257"/>
    <w:rsid w:val="00FA5668"/>
    <w:rsid w:val="00FB6E52"/>
    <w:rsid w:val="00FC2D1F"/>
    <w:rsid w:val="00FC356D"/>
    <w:rsid w:val="00FD66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07A720"/>
  <w15:chartTrackingRefBased/>
  <w15:docId w15:val="{AC3DCF1B-C29E-4FF1-B35E-8B645B4198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04BB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E404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E404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6560"/>
    <w:pPr>
      <w:ind w:left="720"/>
      <w:contextualSpacing/>
    </w:pPr>
  </w:style>
  <w:style w:type="paragraph" w:customStyle="1" w:styleId="xmsonormal">
    <w:name w:val="x_msonormal"/>
    <w:basedOn w:val="Normal"/>
    <w:rsid w:val="00F925BB"/>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customStyle="1" w:styleId="Heading1Char">
    <w:name w:val="Heading 1 Char"/>
    <w:basedOn w:val="DefaultParagraphFont"/>
    <w:link w:val="Heading1"/>
    <w:uiPriority w:val="9"/>
    <w:rsid w:val="00304BBE"/>
    <w:rPr>
      <w:rFonts w:asciiTheme="majorHAnsi" w:eastAsiaTheme="majorEastAsia" w:hAnsiTheme="majorHAnsi" w:cstheme="majorBidi"/>
      <w:color w:val="2F5496" w:themeColor="accent1" w:themeShade="BF"/>
      <w:sz w:val="32"/>
      <w:szCs w:val="32"/>
    </w:rPr>
  </w:style>
  <w:style w:type="paragraph" w:customStyle="1" w:styleId="Tagictitle">
    <w:name w:val="Tagic title"/>
    <w:basedOn w:val="Title"/>
    <w:link w:val="TagictitleChar"/>
    <w:qFormat/>
    <w:rsid w:val="00304BBE"/>
    <w:rPr>
      <w:sz w:val="72"/>
      <w:lang w:val="en-US"/>
    </w:rPr>
  </w:style>
  <w:style w:type="table" w:styleId="TableGrid">
    <w:name w:val="Table Grid"/>
    <w:basedOn w:val="TableNormal"/>
    <w:uiPriority w:val="39"/>
    <w:rsid w:val="005D69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304BB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04BBE"/>
    <w:rPr>
      <w:rFonts w:asciiTheme="majorHAnsi" w:eastAsiaTheme="majorEastAsia" w:hAnsiTheme="majorHAnsi" w:cstheme="majorBidi"/>
      <w:spacing w:val="-10"/>
      <w:kern w:val="28"/>
      <w:sz w:val="56"/>
      <w:szCs w:val="56"/>
    </w:rPr>
  </w:style>
  <w:style w:type="character" w:customStyle="1" w:styleId="TagictitleChar">
    <w:name w:val="Tagic title Char"/>
    <w:basedOn w:val="TitleChar"/>
    <w:link w:val="Tagictitle"/>
    <w:rsid w:val="00304BBE"/>
    <w:rPr>
      <w:rFonts w:asciiTheme="majorHAnsi" w:eastAsiaTheme="majorEastAsia" w:hAnsiTheme="majorHAnsi" w:cstheme="majorBidi"/>
      <w:spacing w:val="-10"/>
      <w:kern w:val="28"/>
      <w:sz w:val="72"/>
      <w:szCs w:val="56"/>
      <w:lang w:val="en-US"/>
    </w:rPr>
  </w:style>
  <w:style w:type="paragraph" w:styleId="Header">
    <w:name w:val="header"/>
    <w:basedOn w:val="Normal"/>
    <w:link w:val="HeaderChar"/>
    <w:uiPriority w:val="99"/>
    <w:unhideWhenUsed/>
    <w:rsid w:val="005D6993"/>
    <w:pPr>
      <w:tabs>
        <w:tab w:val="center" w:pos="4513"/>
        <w:tab w:val="right" w:pos="9026"/>
      </w:tabs>
      <w:spacing w:after="0" w:line="240" w:lineRule="auto"/>
    </w:pPr>
  </w:style>
  <w:style w:type="character" w:customStyle="1" w:styleId="HeaderChar">
    <w:name w:val="Header Char"/>
    <w:basedOn w:val="DefaultParagraphFont"/>
    <w:link w:val="Header"/>
    <w:uiPriority w:val="99"/>
    <w:rsid w:val="005D6993"/>
  </w:style>
  <w:style w:type="paragraph" w:styleId="Footer">
    <w:name w:val="footer"/>
    <w:basedOn w:val="Normal"/>
    <w:link w:val="FooterChar"/>
    <w:uiPriority w:val="99"/>
    <w:unhideWhenUsed/>
    <w:rsid w:val="005D6993"/>
    <w:pPr>
      <w:tabs>
        <w:tab w:val="center" w:pos="4513"/>
        <w:tab w:val="right" w:pos="9026"/>
      </w:tabs>
      <w:spacing w:after="0" w:line="240" w:lineRule="auto"/>
    </w:pPr>
  </w:style>
  <w:style w:type="character" w:customStyle="1" w:styleId="FooterChar">
    <w:name w:val="Footer Char"/>
    <w:basedOn w:val="DefaultParagraphFont"/>
    <w:link w:val="Footer"/>
    <w:uiPriority w:val="99"/>
    <w:rsid w:val="005D6993"/>
  </w:style>
  <w:style w:type="paragraph" w:styleId="NoSpacing">
    <w:name w:val="No Spacing"/>
    <w:uiPriority w:val="1"/>
    <w:qFormat/>
    <w:rsid w:val="005D1F93"/>
    <w:pPr>
      <w:spacing w:after="0" w:line="240" w:lineRule="auto"/>
    </w:pPr>
  </w:style>
  <w:style w:type="character" w:styleId="Hyperlink">
    <w:name w:val="Hyperlink"/>
    <w:basedOn w:val="DefaultParagraphFont"/>
    <w:uiPriority w:val="99"/>
    <w:semiHidden/>
    <w:unhideWhenUsed/>
    <w:rsid w:val="00F62BE5"/>
    <w:rPr>
      <w:color w:val="0000FF"/>
      <w:u w:val="single"/>
    </w:rPr>
  </w:style>
  <w:style w:type="character" w:customStyle="1" w:styleId="Heading2Char">
    <w:name w:val="Heading 2 Char"/>
    <w:basedOn w:val="DefaultParagraphFont"/>
    <w:link w:val="Heading2"/>
    <w:uiPriority w:val="9"/>
    <w:rsid w:val="002E404C"/>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2E404C"/>
    <w:rPr>
      <w:rFonts w:asciiTheme="majorHAnsi" w:eastAsiaTheme="majorEastAsia" w:hAnsiTheme="majorHAnsi" w:cstheme="majorBidi"/>
      <w:color w:val="1F3763" w:themeColor="accent1" w:themeShade="7F"/>
      <w:sz w:val="24"/>
      <w:szCs w:val="24"/>
    </w:rPr>
  </w:style>
  <w:style w:type="paragraph" w:styleId="Caption">
    <w:name w:val="caption"/>
    <w:basedOn w:val="Normal"/>
    <w:next w:val="Normal"/>
    <w:uiPriority w:val="35"/>
    <w:unhideWhenUsed/>
    <w:qFormat/>
    <w:rsid w:val="000D7E0F"/>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550311">
      <w:bodyDiv w:val="1"/>
      <w:marLeft w:val="0"/>
      <w:marRight w:val="0"/>
      <w:marTop w:val="0"/>
      <w:marBottom w:val="0"/>
      <w:divBdr>
        <w:top w:val="none" w:sz="0" w:space="0" w:color="auto"/>
        <w:left w:val="none" w:sz="0" w:space="0" w:color="auto"/>
        <w:bottom w:val="none" w:sz="0" w:space="0" w:color="auto"/>
        <w:right w:val="none" w:sz="0" w:space="0" w:color="auto"/>
      </w:divBdr>
    </w:div>
    <w:div w:id="148132650">
      <w:bodyDiv w:val="1"/>
      <w:marLeft w:val="0"/>
      <w:marRight w:val="0"/>
      <w:marTop w:val="0"/>
      <w:marBottom w:val="0"/>
      <w:divBdr>
        <w:top w:val="none" w:sz="0" w:space="0" w:color="auto"/>
        <w:left w:val="none" w:sz="0" w:space="0" w:color="auto"/>
        <w:bottom w:val="none" w:sz="0" w:space="0" w:color="auto"/>
        <w:right w:val="none" w:sz="0" w:space="0" w:color="auto"/>
      </w:divBdr>
    </w:div>
    <w:div w:id="193999605">
      <w:bodyDiv w:val="1"/>
      <w:marLeft w:val="0"/>
      <w:marRight w:val="0"/>
      <w:marTop w:val="0"/>
      <w:marBottom w:val="0"/>
      <w:divBdr>
        <w:top w:val="none" w:sz="0" w:space="0" w:color="auto"/>
        <w:left w:val="none" w:sz="0" w:space="0" w:color="auto"/>
        <w:bottom w:val="none" w:sz="0" w:space="0" w:color="auto"/>
        <w:right w:val="none" w:sz="0" w:space="0" w:color="auto"/>
      </w:divBdr>
      <w:divsChild>
        <w:div w:id="2067794601">
          <w:marLeft w:val="0"/>
          <w:marRight w:val="0"/>
          <w:marTop w:val="0"/>
          <w:marBottom w:val="0"/>
          <w:divBdr>
            <w:top w:val="none" w:sz="0" w:space="0" w:color="auto"/>
            <w:left w:val="none" w:sz="0" w:space="0" w:color="auto"/>
            <w:bottom w:val="none" w:sz="0" w:space="0" w:color="auto"/>
            <w:right w:val="none" w:sz="0" w:space="0" w:color="auto"/>
          </w:divBdr>
        </w:div>
      </w:divsChild>
    </w:div>
    <w:div w:id="652297942">
      <w:bodyDiv w:val="1"/>
      <w:marLeft w:val="0"/>
      <w:marRight w:val="0"/>
      <w:marTop w:val="0"/>
      <w:marBottom w:val="0"/>
      <w:divBdr>
        <w:top w:val="none" w:sz="0" w:space="0" w:color="auto"/>
        <w:left w:val="none" w:sz="0" w:space="0" w:color="auto"/>
        <w:bottom w:val="none" w:sz="0" w:space="0" w:color="auto"/>
        <w:right w:val="none" w:sz="0" w:space="0" w:color="auto"/>
      </w:divBdr>
    </w:div>
    <w:div w:id="835456133">
      <w:bodyDiv w:val="1"/>
      <w:marLeft w:val="0"/>
      <w:marRight w:val="0"/>
      <w:marTop w:val="0"/>
      <w:marBottom w:val="0"/>
      <w:divBdr>
        <w:top w:val="none" w:sz="0" w:space="0" w:color="auto"/>
        <w:left w:val="none" w:sz="0" w:space="0" w:color="auto"/>
        <w:bottom w:val="none" w:sz="0" w:space="0" w:color="auto"/>
        <w:right w:val="none" w:sz="0" w:space="0" w:color="auto"/>
      </w:divBdr>
    </w:div>
    <w:div w:id="843590919">
      <w:bodyDiv w:val="1"/>
      <w:marLeft w:val="0"/>
      <w:marRight w:val="0"/>
      <w:marTop w:val="0"/>
      <w:marBottom w:val="0"/>
      <w:divBdr>
        <w:top w:val="none" w:sz="0" w:space="0" w:color="auto"/>
        <w:left w:val="none" w:sz="0" w:space="0" w:color="auto"/>
        <w:bottom w:val="none" w:sz="0" w:space="0" w:color="auto"/>
        <w:right w:val="none" w:sz="0" w:space="0" w:color="auto"/>
      </w:divBdr>
    </w:div>
    <w:div w:id="914125386">
      <w:bodyDiv w:val="1"/>
      <w:marLeft w:val="0"/>
      <w:marRight w:val="0"/>
      <w:marTop w:val="0"/>
      <w:marBottom w:val="0"/>
      <w:divBdr>
        <w:top w:val="none" w:sz="0" w:space="0" w:color="auto"/>
        <w:left w:val="none" w:sz="0" w:space="0" w:color="auto"/>
        <w:bottom w:val="none" w:sz="0" w:space="0" w:color="auto"/>
        <w:right w:val="none" w:sz="0" w:space="0" w:color="auto"/>
      </w:divBdr>
    </w:div>
    <w:div w:id="944652710">
      <w:bodyDiv w:val="1"/>
      <w:marLeft w:val="0"/>
      <w:marRight w:val="0"/>
      <w:marTop w:val="0"/>
      <w:marBottom w:val="0"/>
      <w:divBdr>
        <w:top w:val="none" w:sz="0" w:space="0" w:color="auto"/>
        <w:left w:val="none" w:sz="0" w:space="0" w:color="auto"/>
        <w:bottom w:val="none" w:sz="0" w:space="0" w:color="auto"/>
        <w:right w:val="none" w:sz="0" w:space="0" w:color="auto"/>
      </w:divBdr>
    </w:div>
    <w:div w:id="1432974624">
      <w:bodyDiv w:val="1"/>
      <w:marLeft w:val="0"/>
      <w:marRight w:val="0"/>
      <w:marTop w:val="0"/>
      <w:marBottom w:val="0"/>
      <w:divBdr>
        <w:top w:val="none" w:sz="0" w:space="0" w:color="auto"/>
        <w:left w:val="none" w:sz="0" w:space="0" w:color="auto"/>
        <w:bottom w:val="none" w:sz="0" w:space="0" w:color="auto"/>
        <w:right w:val="none" w:sz="0" w:space="0" w:color="auto"/>
      </w:divBdr>
    </w:div>
    <w:div w:id="1511067247">
      <w:bodyDiv w:val="1"/>
      <w:marLeft w:val="0"/>
      <w:marRight w:val="0"/>
      <w:marTop w:val="0"/>
      <w:marBottom w:val="0"/>
      <w:divBdr>
        <w:top w:val="none" w:sz="0" w:space="0" w:color="auto"/>
        <w:left w:val="none" w:sz="0" w:space="0" w:color="auto"/>
        <w:bottom w:val="none" w:sz="0" w:space="0" w:color="auto"/>
        <w:right w:val="none" w:sz="0" w:space="0" w:color="auto"/>
      </w:divBdr>
    </w:div>
    <w:div w:id="1866361305">
      <w:bodyDiv w:val="1"/>
      <w:marLeft w:val="0"/>
      <w:marRight w:val="0"/>
      <w:marTop w:val="0"/>
      <w:marBottom w:val="0"/>
      <w:divBdr>
        <w:top w:val="none" w:sz="0" w:space="0" w:color="auto"/>
        <w:left w:val="none" w:sz="0" w:space="0" w:color="auto"/>
        <w:bottom w:val="none" w:sz="0" w:space="0" w:color="auto"/>
        <w:right w:val="none" w:sz="0" w:space="0" w:color="auto"/>
      </w:divBdr>
    </w:div>
    <w:div w:id="2068188037">
      <w:bodyDiv w:val="1"/>
      <w:marLeft w:val="0"/>
      <w:marRight w:val="0"/>
      <w:marTop w:val="0"/>
      <w:marBottom w:val="0"/>
      <w:divBdr>
        <w:top w:val="none" w:sz="0" w:space="0" w:color="auto"/>
        <w:left w:val="none" w:sz="0" w:space="0" w:color="auto"/>
        <w:bottom w:val="none" w:sz="0" w:space="0" w:color="auto"/>
        <w:right w:val="none" w:sz="0" w:space="0" w:color="auto"/>
      </w:divBdr>
    </w:div>
    <w:div w:id="2074500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sv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6.png"/><Relationship Id="rId21" Type="http://schemas.openxmlformats.org/officeDocument/2006/relationships/image" Target="media/image11.png"/><Relationship Id="rId34" Type="http://schemas.openxmlformats.org/officeDocument/2006/relationships/image" Target="media/image21.png"/><Relationship Id="rId42" Type="http://schemas.openxmlformats.org/officeDocument/2006/relationships/image" Target="media/image29.png"/><Relationship Id="rId55" Type="http://schemas.openxmlformats.org/officeDocument/2006/relationships/image" Target="media/image32.sv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package" Target="embeddings/Microsoft_Excel_Worksheet1.xlsx"/><Relationship Id="rId11" Type="http://schemas.openxmlformats.org/officeDocument/2006/relationships/image" Target="media/image4.svg"/><Relationship Id="rId24" Type="http://schemas.openxmlformats.org/officeDocument/2006/relationships/image" Target="media/image14.png"/><Relationship Id="rId32" Type="http://schemas.openxmlformats.org/officeDocument/2006/relationships/image" Target="media/image20.emf"/><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0.svg"/><Relationship Id="rId58" Type="http://schemas.openxmlformats.org/officeDocument/2006/relationships/image" Target="media/image36.png"/><Relationship Id="rId5" Type="http://schemas.openxmlformats.org/officeDocument/2006/relationships/webSettings" Target="webSettings.xml"/><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package" Target="embeddings/Microsoft_Excel_Worksheet2.xlsx"/><Relationship Id="rId44" Type="http://schemas.openxmlformats.org/officeDocument/2006/relationships/image" Target="media/image31.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emf"/><Relationship Id="rId35" Type="http://schemas.openxmlformats.org/officeDocument/2006/relationships/image" Target="media/image22.png"/><Relationship Id="rId43" Type="http://schemas.openxmlformats.org/officeDocument/2006/relationships/image" Target="media/image30.png"/><Relationship Id="rId56" Type="http://schemas.openxmlformats.org/officeDocument/2006/relationships/image" Target="media/image35.png"/><Relationship Id="rId8" Type="http://schemas.openxmlformats.org/officeDocument/2006/relationships/hyperlink" Target="http://10.33.195.171/tagic_kpi/"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package" Target="embeddings/Microsoft_Excel_Worksheet3.xlsx"/><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36.svg"/><Relationship Id="rId20" Type="http://schemas.openxmlformats.org/officeDocument/2006/relationships/image" Target="media/image10.png"/><Relationship Id="rId41" Type="http://schemas.openxmlformats.org/officeDocument/2006/relationships/image" Target="media/image28.png"/><Relationship Id="rId54" Type="http://schemas.openxmlformats.org/officeDocument/2006/relationships/image" Target="media/image34.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3.png"/><Relationship Id="rId57" Type="http://schemas.openxmlformats.org/officeDocument/2006/relationships/image" Target="media/image34.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42D26C-558C-424F-87F4-DEBBCB03F7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2918</Words>
  <Characters>16635</Characters>
  <Application>Microsoft Office Word</Application>
  <DocSecurity>0</DocSecurity>
  <Lines>138</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Vaibhavi Patel</dc:creator>
  <cp:keywords/>
  <dc:description/>
  <cp:lastModifiedBy>Administrator</cp:lastModifiedBy>
  <cp:revision>2</cp:revision>
  <dcterms:created xsi:type="dcterms:W3CDTF">2023-11-07T12:17:00Z</dcterms:created>
  <dcterms:modified xsi:type="dcterms:W3CDTF">2023-11-07T12:17:00Z</dcterms:modified>
</cp:coreProperties>
</file>